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6941C" w14:textId="128F2099" w:rsidR="00C6554A" w:rsidRPr="00592833" w:rsidRDefault="00C6554A" w:rsidP="00BE7418">
      <w:pPr>
        <w:pStyle w:val="Foto"/>
        <w:rPr>
          <w:rFonts w:ascii="Times New Roman" w:hAnsi="Times New Roman" w:cs="Times New Roman"/>
        </w:rPr>
      </w:pPr>
    </w:p>
    <w:p w14:paraId="17E2458E" w14:textId="29AC0510" w:rsidR="00BC76A4" w:rsidRPr="00592833" w:rsidRDefault="00BC76A4" w:rsidP="00BE7418">
      <w:pPr>
        <w:pStyle w:val="Foto"/>
        <w:rPr>
          <w:rFonts w:ascii="Times New Roman" w:hAnsi="Times New Roman" w:cs="Times New Roman"/>
        </w:rPr>
      </w:pPr>
    </w:p>
    <w:p w14:paraId="793249F6" w14:textId="77777777" w:rsidR="002E67F6" w:rsidRPr="00592833" w:rsidRDefault="002E67F6" w:rsidP="00BE7418">
      <w:pPr>
        <w:pStyle w:val="Foto"/>
        <w:rPr>
          <w:rFonts w:ascii="Times New Roman" w:hAnsi="Times New Roman" w:cs="Times New Roman"/>
        </w:rPr>
      </w:pPr>
    </w:p>
    <w:p w14:paraId="1F2412C1" w14:textId="77777777" w:rsidR="002E67F6" w:rsidRPr="00592833" w:rsidRDefault="002E67F6" w:rsidP="00BE7418">
      <w:pPr>
        <w:pStyle w:val="Foto"/>
        <w:rPr>
          <w:rFonts w:ascii="Times New Roman" w:hAnsi="Times New Roman" w:cs="Times New Roman"/>
        </w:rPr>
      </w:pPr>
    </w:p>
    <w:p w14:paraId="4A4C78B5" w14:textId="77777777" w:rsidR="002E67F6" w:rsidRPr="00592833" w:rsidRDefault="002E67F6" w:rsidP="00BE7418">
      <w:pPr>
        <w:pStyle w:val="Foto"/>
        <w:rPr>
          <w:rFonts w:ascii="Times New Roman" w:hAnsi="Times New Roman" w:cs="Times New Roman"/>
        </w:rPr>
      </w:pPr>
    </w:p>
    <w:p w14:paraId="3B32BB07" w14:textId="77777777" w:rsidR="002E67F6" w:rsidRPr="00592833" w:rsidRDefault="002E67F6" w:rsidP="00BE7418">
      <w:pPr>
        <w:pStyle w:val="Foto"/>
        <w:rPr>
          <w:rFonts w:ascii="Times New Roman" w:hAnsi="Times New Roman" w:cs="Times New Roman"/>
        </w:rPr>
      </w:pPr>
    </w:p>
    <w:p w14:paraId="3B669813" w14:textId="77777777" w:rsidR="008A0035" w:rsidRPr="00641FF4" w:rsidRDefault="008A0035" w:rsidP="008A0035">
      <w:pPr>
        <w:jc w:val="center"/>
        <w:rPr>
          <w:rFonts w:ascii="Times New Roman" w:hAnsi="Times New Roman" w:cs="Times New Roman"/>
          <w:b/>
          <w:bCs/>
          <w:color w:val="00A0B8" w:themeColor="accent1"/>
          <w:sz w:val="36"/>
          <w:szCs w:val="36"/>
        </w:rPr>
      </w:pPr>
      <w:r w:rsidRPr="00641FF4">
        <w:rPr>
          <w:rFonts w:ascii="Times New Roman" w:hAnsi="Times New Roman" w:cs="Times New Roman"/>
          <w:b/>
          <w:bCs/>
          <w:color w:val="00A0B8" w:themeColor="accent1"/>
          <w:sz w:val="36"/>
          <w:szCs w:val="36"/>
        </w:rPr>
        <w:t>2025-1-BG01-KA210-VET-000350534</w:t>
      </w:r>
    </w:p>
    <w:p w14:paraId="04341EF1" w14:textId="77777777" w:rsidR="00034CBB" w:rsidRPr="00641FF4" w:rsidRDefault="00034CBB" w:rsidP="008A0035">
      <w:pPr>
        <w:jc w:val="center"/>
        <w:rPr>
          <w:rFonts w:ascii="Times New Roman" w:hAnsi="Times New Roman" w:cs="Times New Roman"/>
          <w:b/>
          <w:bCs/>
          <w:color w:val="00A0B8" w:themeColor="accent1"/>
          <w:sz w:val="36"/>
          <w:szCs w:val="36"/>
          <w:lang w:val="bg-BG"/>
        </w:rPr>
      </w:pPr>
      <w:proofErr w:type="spellStart"/>
      <w:r w:rsidRPr="00641FF4">
        <w:rPr>
          <w:rFonts w:ascii="Times New Roman" w:hAnsi="Times New Roman" w:cs="Times New Roman"/>
          <w:b/>
          <w:bCs/>
          <w:color w:val="00A0B8" w:themeColor="accent1"/>
          <w:sz w:val="36"/>
          <w:szCs w:val="36"/>
        </w:rPr>
        <w:t>Подпомагане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на</w:t>
      </w:r>
      <w:proofErr w:type="spellEnd"/>
      <w:r w:rsidRPr="00641FF4">
        <w:rPr>
          <w:rFonts w:ascii="Times New Roman" w:hAnsi="Times New Roman" w:cs="Times New Roman"/>
          <w:b/>
          <w:bCs/>
          <w:color w:val="00A0B8" w:themeColor="accent1"/>
          <w:sz w:val="36"/>
          <w:szCs w:val="36"/>
        </w:rPr>
        <w:t xml:space="preserve"> </w:t>
      </w:r>
      <w:r w:rsidRPr="00641FF4">
        <w:rPr>
          <w:rFonts w:ascii="Times New Roman" w:hAnsi="Times New Roman" w:cs="Times New Roman"/>
          <w:b/>
          <w:bCs/>
          <w:color w:val="00A0B8" w:themeColor="accent1"/>
          <w:sz w:val="36"/>
          <w:szCs w:val="36"/>
          <w:lang w:val="bg-BG"/>
        </w:rPr>
        <w:t>футболните съдии</w:t>
      </w:r>
      <w:r w:rsidRPr="00641FF4">
        <w:rPr>
          <w:rFonts w:ascii="Times New Roman" w:hAnsi="Times New Roman" w:cs="Times New Roman"/>
          <w:b/>
          <w:bCs/>
          <w:color w:val="00A0B8" w:themeColor="accent1"/>
          <w:sz w:val="36"/>
          <w:szCs w:val="36"/>
        </w:rPr>
        <w:t xml:space="preserve"> чрез </w:t>
      </w:r>
      <w:proofErr w:type="spellStart"/>
      <w:r w:rsidRPr="00641FF4">
        <w:rPr>
          <w:rFonts w:ascii="Times New Roman" w:hAnsi="Times New Roman" w:cs="Times New Roman"/>
          <w:b/>
          <w:bCs/>
          <w:color w:val="00A0B8" w:themeColor="accent1"/>
          <w:sz w:val="36"/>
          <w:szCs w:val="36"/>
        </w:rPr>
        <w:t>обучение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за</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здраве</w:t>
      </w:r>
      <w:proofErr w:type="spellEnd"/>
      <w:r w:rsidRPr="00641FF4">
        <w:rPr>
          <w:rFonts w:ascii="Times New Roman" w:hAnsi="Times New Roman" w:cs="Times New Roman"/>
          <w:b/>
          <w:bCs/>
          <w:color w:val="00A0B8" w:themeColor="accent1"/>
          <w:sz w:val="36"/>
          <w:szCs w:val="36"/>
        </w:rPr>
        <w:t xml:space="preserve"> и </w:t>
      </w:r>
      <w:proofErr w:type="spellStart"/>
      <w:r w:rsidRPr="00641FF4">
        <w:rPr>
          <w:rFonts w:ascii="Times New Roman" w:hAnsi="Times New Roman" w:cs="Times New Roman"/>
          <w:b/>
          <w:bCs/>
          <w:color w:val="00A0B8" w:themeColor="accent1"/>
          <w:sz w:val="36"/>
          <w:szCs w:val="36"/>
        </w:rPr>
        <w:t>развитие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на</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умения</w:t>
      </w:r>
      <w:proofErr w:type="spellEnd"/>
    </w:p>
    <w:p w14:paraId="474AEF15" w14:textId="04E5EFFB" w:rsidR="00BC76A4" w:rsidRPr="00641FF4" w:rsidRDefault="008A0035" w:rsidP="008A0035">
      <w:pPr>
        <w:jc w:val="center"/>
        <w:rPr>
          <w:rFonts w:ascii="Times New Roman" w:hAnsi="Times New Roman" w:cs="Times New Roman"/>
          <w:b/>
          <w:bCs/>
          <w:color w:val="00A0B8" w:themeColor="accent1"/>
          <w:sz w:val="36"/>
          <w:szCs w:val="36"/>
          <w:lang w:val="bg-BG"/>
        </w:rPr>
      </w:pPr>
      <w:r w:rsidRPr="00641FF4">
        <w:rPr>
          <w:rFonts w:ascii="Times New Roman" w:hAnsi="Times New Roman" w:cs="Times New Roman"/>
          <w:b/>
          <w:bCs/>
          <w:color w:val="00A0B8" w:themeColor="accent1"/>
          <w:sz w:val="36"/>
          <w:szCs w:val="36"/>
        </w:rPr>
        <w:t>REFIT</w:t>
      </w:r>
    </w:p>
    <w:p w14:paraId="53B4D7CE" w14:textId="77777777" w:rsidR="006F50DE" w:rsidRPr="00641FF4" w:rsidRDefault="006F50DE" w:rsidP="00BE7418">
      <w:pPr>
        <w:jc w:val="center"/>
        <w:rPr>
          <w:rFonts w:ascii="Times New Roman" w:hAnsi="Times New Roman" w:cs="Times New Roman"/>
          <w:lang w:val="bg-BG"/>
        </w:rPr>
      </w:pPr>
    </w:p>
    <w:p w14:paraId="0E941D03" w14:textId="69946ED7" w:rsidR="003508E3" w:rsidRPr="00641FF4" w:rsidRDefault="00034CBB" w:rsidP="003508E3">
      <w:pPr>
        <w:contextualSpacing/>
        <w:jc w:val="center"/>
        <w:outlineLvl w:val="0"/>
        <w:rPr>
          <w:rFonts w:ascii="Times New Roman" w:hAnsi="Times New Roman" w:cs="Times New Roman"/>
          <w:b/>
          <w:bCs/>
          <w:color w:val="00A0B8" w:themeColor="accent1"/>
          <w:sz w:val="44"/>
          <w:szCs w:val="44"/>
          <w:lang w:val="bg-B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41FF4">
        <w:rPr>
          <w:rFonts w:ascii="Times New Roman" w:hAnsi="Times New Roman" w:cs="Times New Roman"/>
          <w:b/>
          <w:bCs/>
          <w:color w:val="00A0B8" w:themeColor="accent1"/>
          <w:sz w:val="44"/>
          <w:szCs w:val="44"/>
          <w:lang w:val="bg-B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МОДУЛ</w:t>
      </w:r>
      <w:r w:rsidR="0043634A" w:rsidRPr="00641FF4">
        <w:rPr>
          <w:rFonts w:ascii="Times New Roman" w:hAnsi="Times New Roman" w:cs="Times New Roman"/>
          <w:b/>
          <w:bCs/>
          <w:color w:val="00A0B8" w:themeColor="accent1"/>
          <w:sz w:val="44"/>
          <w:szCs w:val="44"/>
          <w:lang w:val="bg-B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1</w:t>
      </w:r>
    </w:p>
    <w:p w14:paraId="182AA87B" w14:textId="0BD78FCC" w:rsidR="0043634A" w:rsidRPr="00641FF4" w:rsidRDefault="00034CBB" w:rsidP="0043634A">
      <w:pPr>
        <w:contextualSpacing/>
        <w:jc w:val="center"/>
        <w:outlineLvl w:val="0"/>
        <w:rPr>
          <w:rFonts w:ascii="Times New Roman" w:hAnsi="Times New Roman" w:cs="Times New Roman"/>
          <w:b/>
          <w:bCs/>
          <w:color w:val="00A0B8" w:themeColor="accent1"/>
          <w:sz w:val="28"/>
          <w:szCs w:val="28"/>
          <w:lang w:val="bg-BG"/>
        </w:rPr>
      </w:pPr>
      <w:bookmarkStart w:id="0" w:name="_Toc102311555"/>
      <w:r w:rsidRPr="00641FF4">
        <w:rPr>
          <w:rFonts w:ascii="Times New Roman" w:hAnsi="Times New Roman" w:cs="Times New Roman"/>
          <w:b/>
          <w:bCs/>
          <w:color w:val="00A0B8" w:themeColor="accent1"/>
          <w:sz w:val="36"/>
          <w:szCs w:val="36"/>
          <w:lang w:val="bg-BG"/>
        </w:rPr>
        <w:t>Физическа подготовка и подобряване на представянето на футболните съдии</w:t>
      </w:r>
    </w:p>
    <w:p w14:paraId="514571FC" w14:textId="77777777" w:rsidR="00F849C0" w:rsidRPr="00641FF4" w:rsidRDefault="00F849C0">
      <w:pPr>
        <w:rPr>
          <w:rFonts w:ascii="Times New Roman" w:hAnsi="Times New Roman" w:cs="Times New Roman"/>
          <w:b/>
          <w:bCs/>
          <w:color w:val="00A0B8" w:themeColor="accent1"/>
          <w:sz w:val="36"/>
          <w:szCs w:val="36"/>
          <w:lang w:val="bg-BG"/>
        </w:rPr>
      </w:pPr>
      <w:r w:rsidRPr="00641FF4">
        <w:rPr>
          <w:rFonts w:ascii="Times New Roman" w:hAnsi="Times New Roman" w:cs="Times New Roman"/>
          <w:b/>
          <w:bCs/>
          <w:color w:val="00A0B8" w:themeColor="accent1"/>
          <w:sz w:val="36"/>
          <w:szCs w:val="36"/>
          <w:lang w:val="bg-BG"/>
        </w:rPr>
        <w:br w:type="page"/>
      </w:r>
    </w:p>
    <w:bookmarkEnd w:id="0"/>
    <w:p w14:paraId="3845BED5" w14:textId="143CD3DF" w:rsidR="00CE6B19" w:rsidRPr="00641FF4" w:rsidRDefault="00CE6B19" w:rsidP="00CE6B19">
      <w:pPr>
        <w:jc w:val="both"/>
        <w:rPr>
          <w:rFonts w:ascii="Times New Roman" w:eastAsia="Times New Roman" w:hAnsi="Times New Roman" w:cs="Times New Roman"/>
          <w:b/>
          <w:bCs/>
          <w:sz w:val="24"/>
          <w:szCs w:val="24"/>
          <w:lang w:val="tr-TR" w:eastAsia="tr-TR"/>
        </w:rPr>
      </w:pPr>
      <w:r w:rsidRPr="00641FF4">
        <w:rPr>
          <w:rFonts w:ascii="Segoe UI Emoji" w:eastAsia="Times New Roman" w:hAnsi="Segoe UI Emoji" w:cs="Segoe UI Emoji"/>
          <w:b/>
          <w:bCs/>
          <w:sz w:val="24"/>
          <w:szCs w:val="24"/>
          <w:lang w:val="tr-TR" w:eastAsia="tr-TR"/>
        </w:rPr>
        <w:lastRenderedPageBreak/>
        <w:t>🔹</w:t>
      </w:r>
      <w:r w:rsidRPr="00641FF4">
        <w:rPr>
          <w:rFonts w:ascii="Times New Roman" w:eastAsia="Times New Roman" w:hAnsi="Times New Roman" w:cs="Times New Roman"/>
          <w:b/>
          <w:bCs/>
          <w:sz w:val="24"/>
          <w:szCs w:val="24"/>
          <w:lang w:val="tr-TR" w:eastAsia="tr-TR"/>
        </w:rPr>
        <w:t xml:space="preserve"> </w:t>
      </w:r>
      <w:r w:rsidR="00034CBB" w:rsidRPr="00641FF4">
        <w:rPr>
          <w:rFonts w:ascii="Times New Roman" w:eastAsia="Times New Roman" w:hAnsi="Times New Roman" w:cs="Times New Roman"/>
          <w:b/>
          <w:bCs/>
          <w:sz w:val="24"/>
          <w:szCs w:val="24"/>
          <w:lang w:val="bg-BG" w:eastAsia="tr-TR"/>
        </w:rPr>
        <w:t>Модул</w:t>
      </w:r>
      <w:r w:rsidRPr="00641FF4">
        <w:rPr>
          <w:rFonts w:ascii="Times New Roman" w:eastAsia="Times New Roman" w:hAnsi="Times New Roman" w:cs="Times New Roman"/>
          <w:b/>
          <w:bCs/>
          <w:sz w:val="24"/>
          <w:szCs w:val="24"/>
          <w:lang w:val="tr-TR" w:eastAsia="tr-TR"/>
        </w:rPr>
        <w:t xml:space="preserve"> 1</w:t>
      </w:r>
    </w:p>
    <w:p w14:paraId="66B6D5C8" w14:textId="1D53C2CF" w:rsidR="00CE6B19" w:rsidRPr="00641FF4" w:rsidRDefault="00034CBB" w:rsidP="00CE6B19">
      <w:pPr>
        <w:jc w:val="both"/>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Физическа подготовка и подобряване на представянето на футболните съдии</w:t>
      </w:r>
    </w:p>
    <w:p w14:paraId="0F3442C9" w14:textId="33B6A018" w:rsidR="00CE6B19" w:rsidRPr="00641FF4" w:rsidRDefault="00CE6B19" w:rsidP="00CE6B19">
      <w:pPr>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b/>
          <w:bCs/>
          <w:sz w:val="24"/>
          <w:szCs w:val="24"/>
          <w:lang w:val="tr-TR" w:eastAsia="tr-TR"/>
        </w:rPr>
        <w:t xml:space="preserve">EQF </w:t>
      </w:r>
      <w:r w:rsidR="00034CBB" w:rsidRPr="00641FF4">
        <w:rPr>
          <w:rFonts w:ascii="Times New Roman" w:eastAsia="Times New Roman" w:hAnsi="Times New Roman" w:cs="Times New Roman"/>
          <w:b/>
          <w:bCs/>
          <w:sz w:val="24"/>
          <w:szCs w:val="24"/>
          <w:lang w:val="bg-BG" w:eastAsia="tr-TR"/>
        </w:rPr>
        <w:t>Ниво</w:t>
      </w:r>
      <w:r w:rsidRPr="00641FF4">
        <w:rPr>
          <w:rFonts w:ascii="Times New Roman" w:eastAsia="Times New Roman" w:hAnsi="Times New Roman" w:cs="Times New Roman"/>
          <w:b/>
          <w:bCs/>
          <w:sz w:val="24"/>
          <w:szCs w:val="24"/>
          <w:lang w:val="tr-TR" w:eastAsia="tr-TR"/>
        </w:rPr>
        <w:t>:</w:t>
      </w:r>
      <w:r w:rsidRPr="00641FF4">
        <w:rPr>
          <w:rFonts w:ascii="Times New Roman" w:eastAsia="Times New Roman" w:hAnsi="Times New Roman" w:cs="Times New Roman"/>
          <w:sz w:val="24"/>
          <w:szCs w:val="24"/>
          <w:lang w:val="tr-TR" w:eastAsia="tr-TR"/>
        </w:rPr>
        <w:t xml:space="preserve"> 4–5</w:t>
      </w:r>
      <w:r w:rsidRPr="00641FF4">
        <w:rPr>
          <w:rFonts w:ascii="Times New Roman" w:eastAsia="Times New Roman" w:hAnsi="Times New Roman" w:cs="Times New Roman"/>
          <w:sz w:val="24"/>
          <w:szCs w:val="24"/>
          <w:lang w:val="tr-TR" w:eastAsia="tr-TR"/>
        </w:rPr>
        <w:br/>
      </w:r>
      <w:r w:rsidR="00034CBB" w:rsidRPr="00641FF4">
        <w:rPr>
          <w:rFonts w:ascii="Times New Roman" w:eastAsia="Times New Roman" w:hAnsi="Times New Roman" w:cs="Times New Roman"/>
          <w:b/>
          <w:bCs/>
          <w:sz w:val="24"/>
          <w:szCs w:val="24"/>
          <w:lang w:val="bg-BG" w:eastAsia="tr-TR"/>
        </w:rPr>
        <w:t>Продължителност</w:t>
      </w:r>
      <w:r w:rsidRPr="00641FF4">
        <w:rPr>
          <w:rFonts w:ascii="Times New Roman" w:eastAsia="Times New Roman" w:hAnsi="Times New Roman" w:cs="Times New Roman"/>
          <w:b/>
          <w:bCs/>
          <w:sz w:val="24"/>
          <w:szCs w:val="24"/>
          <w:lang w:val="tr-TR" w:eastAsia="tr-TR"/>
        </w:rPr>
        <w:t>:</w:t>
      </w:r>
      <w:r w:rsidRPr="00641FF4">
        <w:rPr>
          <w:rFonts w:ascii="Times New Roman" w:eastAsia="Times New Roman" w:hAnsi="Times New Roman" w:cs="Times New Roman"/>
          <w:sz w:val="24"/>
          <w:szCs w:val="24"/>
          <w:lang w:val="tr-TR" w:eastAsia="tr-TR"/>
        </w:rPr>
        <w:t xml:space="preserve"> 5 </w:t>
      </w:r>
      <w:r w:rsidR="00034CBB" w:rsidRPr="00641FF4">
        <w:rPr>
          <w:rFonts w:ascii="Times New Roman" w:eastAsia="Times New Roman" w:hAnsi="Times New Roman" w:cs="Times New Roman"/>
          <w:sz w:val="24"/>
          <w:szCs w:val="24"/>
          <w:lang w:val="bg-BG" w:eastAsia="tr-TR"/>
        </w:rPr>
        <w:t>часа</w:t>
      </w:r>
    </w:p>
    <w:p w14:paraId="62F2C66D" w14:textId="1037DEE7" w:rsidR="00CE6B19" w:rsidRPr="00641FF4" w:rsidRDefault="00034CBB" w:rsidP="00CE6B19">
      <w:pPr>
        <w:jc w:val="both"/>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Описание</w:t>
      </w:r>
    </w:p>
    <w:p w14:paraId="16B32049" w14:textId="6BA74914" w:rsidR="00CE6B19" w:rsidRPr="00641FF4" w:rsidRDefault="00C819D3" w:rsidP="00CE6B19">
      <w:pPr>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 xml:space="preserve">Този модул предоставя на </w:t>
      </w:r>
      <w:r w:rsidRPr="00641FF4">
        <w:rPr>
          <w:rFonts w:ascii="Times New Roman" w:eastAsia="Times New Roman" w:hAnsi="Times New Roman" w:cs="Times New Roman"/>
          <w:b/>
          <w:bCs/>
          <w:sz w:val="24"/>
          <w:szCs w:val="24"/>
          <w:lang w:val="tr-TR" w:eastAsia="tr-TR"/>
        </w:rPr>
        <w:t>футболните съдии</w:t>
      </w:r>
      <w:r w:rsidRPr="00641FF4">
        <w:rPr>
          <w:rFonts w:ascii="Times New Roman" w:eastAsia="Times New Roman" w:hAnsi="Times New Roman" w:cs="Times New Roman"/>
          <w:sz w:val="24"/>
          <w:szCs w:val="24"/>
          <w:lang w:val="tr-TR" w:eastAsia="tr-TR"/>
        </w:rPr>
        <w:t xml:space="preserve"> знанията и практически умения, необходими за управление на физическото представяне, издръжливостта и специфичната за футболните мачове физическа подготовка. Акцентът е върху устойчиви стратегии за поддържане и развитие на физическата форма, съобразени със специфичните изисквания към футболните съдии.</w:t>
      </w:r>
      <w:r w:rsidR="00CE6B19" w:rsidRPr="00641FF4">
        <w:rPr>
          <w:rFonts w:ascii="Times New Roman" w:eastAsia="Times New Roman" w:hAnsi="Times New Roman" w:cs="Times New Roman"/>
          <w:sz w:val="24"/>
          <w:szCs w:val="24"/>
          <w:lang w:val="tr-TR" w:eastAsia="tr-TR"/>
        </w:rPr>
        <w:t>.</w:t>
      </w:r>
    </w:p>
    <w:p w14:paraId="38EBECCD" w14:textId="77777777" w:rsidR="00C819D3" w:rsidRPr="00641FF4" w:rsidRDefault="00C819D3" w:rsidP="00CE6B19">
      <w:pPr>
        <w:jc w:val="both"/>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tr-TR" w:eastAsia="tr-TR"/>
        </w:rPr>
        <w:t>Очаквани резултати от обучението</w:t>
      </w:r>
    </w:p>
    <w:p w14:paraId="6A3611A7" w14:textId="5E312983" w:rsidR="00CE6B19" w:rsidRPr="00641FF4" w:rsidRDefault="00C819D3" w:rsidP="00CE6B19">
      <w:pPr>
        <w:jc w:val="both"/>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Знания:</w:t>
      </w:r>
    </w:p>
    <w:p w14:paraId="5F8752DF" w14:textId="77777777" w:rsidR="00C819D3" w:rsidRPr="00641FF4" w:rsidRDefault="00C819D3">
      <w:pPr>
        <w:numPr>
          <w:ilvl w:val="0"/>
          <w:numId w:val="3"/>
        </w:numPr>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Разбират физиологичните изисквания към футболните съдии</w:t>
      </w:r>
    </w:p>
    <w:p w14:paraId="70B80909" w14:textId="77777777" w:rsidR="00C819D3" w:rsidRPr="00641FF4" w:rsidRDefault="00C819D3">
      <w:pPr>
        <w:numPr>
          <w:ilvl w:val="0"/>
          <w:numId w:val="3"/>
        </w:numPr>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Идентифицират основните компоненти на физическата подготовка (издръжливост, ловкост и бързина)</w:t>
      </w:r>
    </w:p>
    <w:p w14:paraId="0A60CE08" w14:textId="518DFC60" w:rsidR="00CE6B19" w:rsidRPr="00641FF4" w:rsidRDefault="00C819D3" w:rsidP="00C819D3">
      <w:pPr>
        <w:jc w:val="both"/>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Умения:</w:t>
      </w:r>
    </w:p>
    <w:p w14:paraId="1F08A4ED" w14:textId="77777777" w:rsidR="00C819D3" w:rsidRPr="00641FF4" w:rsidRDefault="00C819D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bg-BG"/>
        </w:rPr>
        <w:t xml:space="preserve">Разработват персонализирани планове за физическа подготовка </w:t>
      </w:r>
    </w:p>
    <w:p w14:paraId="428A6B96" w14:textId="77777777" w:rsidR="00C819D3" w:rsidRPr="00641FF4" w:rsidRDefault="00C819D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Прилагат подходящи процедури за загряване, охлаждане и възстановяване</w:t>
      </w:r>
    </w:p>
    <w:p w14:paraId="07A72717" w14:textId="3D292836" w:rsidR="00CE6B19" w:rsidRPr="00641FF4" w:rsidRDefault="00C819D3" w:rsidP="00C819D3">
      <w:pPr>
        <w:spacing w:before="100" w:beforeAutospacing="1" w:after="100" w:afterAutospacing="1" w:line="240" w:lineRule="auto"/>
        <w:jc w:val="both"/>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b/>
          <w:bCs/>
          <w:sz w:val="24"/>
          <w:szCs w:val="24"/>
          <w:lang w:val="bg-BG" w:eastAsia="tr-TR"/>
        </w:rPr>
        <w:t>Компетенции:</w:t>
      </w:r>
    </w:p>
    <w:p w14:paraId="683ADD4F" w14:textId="77777777" w:rsidR="00B31EA5" w:rsidRPr="00641FF4" w:rsidRDefault="00B31EA5">
      <w:pPr>
        <w:numPr>
          <w:ilvl w:val="0"/>
          <w:numId w:val="5"/>
        </w:numPr>
        <w:jc w:val="both"/>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Управляват собственото си физическо представяне през целия сезон</w:t>
      </w:r>
    </w:p>
    <w:p w14:paraId="6FD03E9B" w14:textId="77777777" w:rsidR="00B31EA5" w:rsidRPr="00641FF4" w:rsidRDefault="00B31EA5" w:rsidP="00B31EA5">
      <w:pPr>
        <w:numPr>
          <w:ilvl w:val="0"/>
          <w:numId w:val="5"/>
        </w:numPr>
        <w:spacing w:before="100" w:beforeAutospacing="1" w:after="100" w:afterAutospacing="1" w:line="240" w:lineRule="auto"/>
        <w:rPr>
          <w:rFonts w:ascii="Times New Roman" w:eastAsia="Times New Roman" w:hAnsi="Times New Roman" w:cs="Times New Roman"/>
          <w:sz w:val="24"/>
          <w:szCs w:val="24"/>
          <w:lang w:val="bg-BG" w:eastAsia="bg-BG"/>
        </w:rPr>
      </w:pPr>
      <w:r w:rsidRPr="00641FF4">
        <w:rPr>
          <w:rFonts w:ascii="Times New Roman" w:eastAsia="Times New Roman" w:hAnsi="Times New Roman" w:cs="Times New Roman"/>
          <w:sz w:val="24"/>
          <w:szCs w:val="24"/>
          <w:lang w:val="bg-BG" w:eastAsia="bg-BG"/>
        </w:rPr>
        <w:t xml:space="preserve">Адаптират тренировъчния процес в зависимост от натоварването и степента на умора </w:t>
      </w:r>
    </w:p>
    <w:p w14:paraId="4D379AA9" w14:textId="50189A1A" w:rsidR="00CE6B19" w:rsidRPr="00641FF4" w:rsidRDefault="00830CBB" w:rsidP="00830CBB">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br w:type="page"/>
      </w:r>
    </w:p>
    <w:p w14:paraId="031AFD90" w14:textId="77777777" w:rsidR="00B31EA5" w:rsidRPr="00641FF4" w:rsidRDefault="00830CBB"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tr-TR" w:eastAsia="tr-TR"/>
        </w:rPr>
        <w:lastRenderedPageBreak/>
        <w:t>🥇</w:t>
      </w:r>
      <w:r w:rsidRPr="00641FF4">
        <w:rPr>
          <w:rFonts w:ascii="Times New Roman" w:eastAsia="Times New Roman" w:hAnsi="Times New Roman" w:cs="Times New Roman"/>
          <w:b/>
          <w:bCs/>
          <w:sz w:val="24"/>
          <w:szCs w:val="24"/>
          <w:lang w:val="tr-TR" w:eastAsia="tr-TR"/>
        </w:rPr>
        <w:t xml:space="preserve"> </w:t>
      </w:r>
      <w:r w:rsidR="00B31EA5" w:rsidRPr="00641FF4">
        <w:rPr>
          <w:rFonts w:ascii="Times New Roman" w:eastAsia="Times New Roman" w:hAnsi="Times New Roman" w:cs="Times New Roman"/>
          <w:b/>
          <w:bCs/>
          <w:sz w:val="24"/>
          <w:szCs w:val="24"/>
          <w:lang w:val="bg-BG" w:eastAsia="tr-TR"/>
        </w:rPr>
        <w:t>РАМКА НА МОДУЛ 1</w:t>
      </w:r>
    </w:p>
    <w:p w14:paraId="3D7E32D0"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Физическа подготовка и представяне на футболните съдии</w:t>
      </w:r>
    </w:p>
    <w:p w14:paraId="2D702391"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Водещ партньор: BFRA (България)</w:t>
      </w:r>
    </w:p>
    <w:p w14:paraId="42113F87"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1. Идентификация на модула</w:t>
      </w:r>
    </w:p>
    <w:p w14:paraId="2ABEED52" w14:textId="77777777" w:rsidR="00B31EA5" w:rsidRPr="00641FF4" w:rsidRDefault="00B31EA5">
      <w:pPr>
        <w:numPr>
          <w:ilvl w:val="0"/>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Код на модула: REFIT-M1 </w:t>
      </w:r>
    </w:p>
    <w:p w14:paraId="79A31D01" w14:textId="77777777" w:rsidR="00B31EA5" w:rsidRPr="00641FF4" w:rsidRDefault="00B31EA5">
      <w:pPr>
        <w:numPr>
          <w:ilvl w:val="0"/>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Ниво по ЕКР (EQF): 4–5 </w:t>
      </w:r>
    </w:p>
    <w:p w14:paraId="019CB4BD" w14:textId="77777777" w:rsidR="00B31EA5" w:rsidRPr="00641FF4" w:rsidRDefault="00B31EA5">
      <w:pPr>
        <w:numPr>
          <w:ilvl w:val="0"/>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Точки по ECVET: 1,0 </w:t>
      </w:r>
    </w:p>
    <w:p w14:paraId="73CE766C" w14:textId="77777777" w:rsidR="00B31EA5" w:rsidRPr="00641FF4" w:rsidRDefault="00B31EA5">
      <w:pPr>
        <w:numPr>
          <w:ilvl w:val="0"/>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Продължителност: 5 часа (смесено обучение) </w:t>
      </w:r>
    </w:p>
    <w:p w14:paraId="52A1FD2D" w14:textId="77777777" w:rsidR="00B31EA5" w:rsidRPr="00641FF4" w:rsidRDefault="00B31EA5">
      <w:pPr>
        <w:numPr>
          <w:ilvl w:val="0"/>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Целева група: </w:t>
      </w:r>
    </w:p>
    <w:p w14:paraId="2B7A9AF7"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Любителски футболни съдии </w:t>
      </w:r>
    </w:p>
    <w:p w14:paraId="1997B3A0"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Полупрофесионални футболни съдии </w:t>
      </w:r>
    </w:p>
    <w:p w14:paraId="6BD2B5F2"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Професионални футболни съдии </w:t>
      </w:r>
    </w:p>
    <w:p w14:paraId="0D9B074B"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Треньори </w:t>
      </w:r>
    </w:p>
    <w:p w14:paraId="0F737DD3"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Спортни организации и НПО </w:t>
      </w:r>
    </w:p>
    <w:p w14:paraId="5CAEB642"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Спортни управляващи органи </w:t>
      </w:r>
    </w:p>
    <w:p w14:paraId="3592DB11"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Политици и експерти, отговорни за разработването на политики </w:t>
      </w:r>
    </w:p>
    <w:p w14:paraId="5DEAF3E4" w14:textId="77777777" w:rsidR="00B31EA5" w:rsidRPr="00641FF4" w:rsidRDefault="00B31EA5">
      <w:pPr>
        <w:numPr>
          <w:ilvl w:val="1"/>
          <w:numId w:val="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Образователни институции</w:t>
      </w:r>
    </w:p>
    <w:p w14:paraId="3B0312BE"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236EB7B1"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65786A7A"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3F15A9B8"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13F00BE8"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1D7B6D33"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1240DE3E"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0F33B574"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13F436DE"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0D39E66C" w14:textId="77777777" w:rsidR="00B31EA5" w:rsidRPr="00641FF4" w:rsidRDefault="00B31EA5" w:rsidP="00B31EA5">
      <w:pPr>
        <w:rPr>
          <w:rFonts w:ascii="Times New Roman" w:eastAsia="Times New Roman" w:hAnsi="Times New Roman" w:cs="Times New Roman"/>
          <w:b/>
          <w:bCs/>
          <w:sz w:val="24"/>
          <w:szCs w:val="24"/>
          <w:lang w:val="en-US" w:eastAsia="tr-TR"/>
        </w:rPr>
      </w:pPr>
    </w:p>
    <w:p w14:paraId="7AC338C9" w14:textId="77777777" w:rsidR="00B31EA5" w:rsidRPr="00641FF4" w:rsidRDefault="00B31EA5" w:rsidP="00B31EA5">
      <w:pPr>
        <w:rPr>
          <w:rFonts w:ascii="Times New Roman" w:eastAsia="Times New Roman" w:hAnsi="Times New Roman" w:cs="Times New Roman"/>
          <w:b/>
          <w:bCs/>
          <w:sz w:val="24"/>
          <w:szCs w:val="24"/>
          <w:lang w:val="bg-BG" w:eastAsia="tr-TR"/>
        </w:rPr>
      </w:pPr>
    </w:p>
    <w:p w14:paraId="7F5F0400"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2. </w:t>
      </w:r>
      <w:r w:rsidRPr="00641FF4">
        <w:rPr>
          <w:rFonts w:ascii="Times New Roman" w:eastAsia="Times New Roman" w:hAnsi="Times New Roman" w:cs="Times New Roman"/>
          <w:b/>
          <w:bCs/>
          <w:sz w:val="24"/>
          <w:szCs w:val="24"/>
          <w:lang w:val="bg-BG" w:eastAsia="tr-TR"/>
        </w:rPr>
        <w:t>Цел на модула</w:t>
      </w:r>
    </w:p>
    <w:p w14:paraId="7B296A62"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Този модул има за цел да предостави на футболните съдии необходимите знания, практически инструменти и дигитални компетентности за подобряване на физическото представяне, управление на натоварването, свързано с футболните мачове, и поддържане на добра физическа форма в дългосрочен план, като пряко адресира високите физически изисквания и рисковете от травми, установени в анализа на потребностите по REFIT.</w:t>
      </w:r>
    </w:p>
    <w:p w14:paraId="7EE33180"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Въз основа на данните, показващи, че футболните съдии са подложени на значително физическо натоварване и разполагат с ограничена структурирана подкрепа за физическа подготовка и превенция на травми, модулът прилага </w:t>
      </w:r>
      <w:proofErr w:type="spellStart"/>
      <w:r w:rsidRPr="00641FF4">
        <w:rPr>
          <w:rFonts w:ascii="Times New Roman" w:eastAsia="Times New Roman" w:hAnsi="Times New Roman" w:cs="Times New Roman"/>
          <w:sz w:val="24"/>
          <w:szCs w:val="24"/>
          <w:lang w:val="bg-BG" w:eastAsia="tr-TR"/>
        </w:rPr>
        <w:t>компетентностно</w:t>
      </w:r>
      <w:proofErr w:type="spellEnd"/>
      <w:r w:rsidRPr="00641FF4">
        <w:rPr>
          <w:rFonts w:ascii="Times New Roman" w:eastAsia="Times New Roman" w:hAnsi="Times New Roman" w:cs="Times New Roman"/>
          <w:sz w:val="24"/>
          <w:szCs w:val="24"/>
          <w:lang w:val="bg-BG" w:eastAsia="tr-TR"/>
        </w:rPr>
        <w:t>-базиран, практически ориентиран и технологично подпомогнат подход. Той интегрира интерактивно обучение, симулации на реални ситуации и дигитални инструменти за мониторинг на физическото представяне, с цел да осигури както непосредствено приложение на придобитите знания, така и дългосрочен ефект.</w:t>
      </w:r>
    </w:p>
    <w:p w14:paraId="6CEEFE19"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Модулът е разработен не само за предаване на знания, но и за промяна на поведението и подобряване на представянето, като дава възможност на футболните съдии да поемат активен контрол върху собствената си физическа подготовка чрез:</w:t>
      </w:r>
    </w:p>
    <w:p w14:paraId="2796F600"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Интерактивни обучителни ръководства, подпомагащи самостоятелното усвояване на основните принципи на физическата подготовка и физическите изисквания на футболните мачове; </w:t>
      </w:r>
    </w:p>
    <w:p w14:paraId="65682DA6"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Видео сесии за обучение и треньорски насоки, демонстриращи правилното изпълнение на упражнения, двигателни техники и тренировъчни програми за физическа подготовка; </w:t>
      </w:r>
    </w:p>
    <w:p w14:paraId="68AC165D"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Симулации на реални ситуации, пресъздаващи игрови сценарии, при които умората, позиционирането и физическото състояние влияят върху представянето и вземането на решения; </w:t>
      </w:r>
    </w:p>
    <w:p w14:paraId="2CE2DE8E"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Стъпка по стъпка видео демонстрации, представящи упражнения за загряване, възстановяване и превенция на травми; </w:t>
      </w:r>
    </w:p>
    <w:p w14:paraId="1680AF3A"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Интерактивни обучителни материали, позволяващи на участниците да създават персонализирани тренировъчни планове и да получават структурирани насоки; </w:t>
      </w:r>
    </w:p>
    <w:p w14:paraId="61CEFC0A"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Интегриране на дигитална грамотност, запознаващо футболните съдии с приложения за проследяване на физическата активност, </w:t>
      </w:r>
      <w:proofErr w:type="spellStart"/>
      <w:r w:rsidRPr="00641FF4">
        <w:rPr>
          <w:rFonts w:ascii="Times New Roman" w:eastAsia="Times New Roman" w:hAnsi="Times New Roman" w:cs="Times New Roman"/>
          <w:sz w:val="24"/>
          <w:szCs w:val="24"/>
          <w:lang w:val="bg-BG" w:eastAsia="tr-TR"/>
        </w:rPr>
        <w:t>носими</w:t>
      </w:r>
      <w:proofErr w:type="spellEnd"/>
      <w:r w:rsidRPr="00641FF4">
        <w:rPr>
          <w:rFonts w:ascii="Times New Roman" w:eastAsia="Times New Roman" w:hAnsi="Times New Roman" w:cs="Times New Roman"/>
          <w:sz w:val="24"/>
          <w:szCs w:val="24"/>
          <w:lang w:val="bg-BG" w:eastAsia="tr-TR"/>
        </w:rPr>
        <w:t xml:space="preserve"> технологии и инструменти за мониторинг на физическото представяне; </w:t>
      </w:r>
    </w:p>
    <w:p w14:paraId="5CA7FFC5"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Тестове и проверки на знанията, затвърждаващи разбирането на основните принципи на физическата подготовка; </w:t>
      </w:r>
    </w:p>
    <w:p w14:paraId="340C173D" w14:textId="77777777" w:rsidR="00B31EA5" w:rsidRPr="00641FF4" w:rsidRDefault="00B31EA5">
      <w:pPr>
        <w:numPr>
          <w:ilvl w:val="0"/>
          <w:numId w:val="7"/>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Практически упражнения и приложни задачи, гарантиращи, че участниците активно прилагат наученото в собствените си тренировъчни програми. </w:t>
      </w:r>
    </w:p>
    <w:p w14:paraId="4EE43D80"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Чрез този смесен и интерактивен подход модулът подпомага изграждането на устойчиви навици за поддържане на физическа форма, повишава способността на футболните съдии за самостоятелно управление на физическата подготовка и допринася за намаляване на риска от травми и удължаване на съдийската кариера.</w:t>
      </w:r>
    </w:p>
    <w:p w14:paraId="25183623"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В крайна сметка модулът представлява основен стълб на обучителната рамка на REFIT, свързвайки физическата компетентност със здравето, дигитализацията и професионалното представяне по цялостен и приложим начин в различни съдийски контексти.</w:t>
      </w:r>
    </w:p>
    <w:p w14:paraId="47104F81" w14:textId="77777777" w:rsidR="00B31EA5" w:rsidRPr="00641FF4" w:rsidRDefault="00B31EA5" w:rsidP="00830CBB">
      <w:pPr>
        <w:rPr>
          <w:rFonts w:ascii="Times New Roman" w:eastAsia="Times New Roman" w:hAnsi="Times New Roman" w:cs="Times New Roman"/>
          <w:sz w:val="24"/>
          <w:szCs w:val="24"/>
          <w:lang w:val="bg-BG" w:eastAsia="tr-TR"/>
        </w:rPr>
      </w:pPr>
    </w:p>
    <w:p w14:paraId="04FE3A5C"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4259799C"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44EACCBA"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2F64D706"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0701D3B5"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255D5A67"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0ED9E5B0"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26663245"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473FF1DB"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3605C070"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409CD019"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198D5F5B"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2CA4ADED"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5B0BC416"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3F000076"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76A2C013"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573576B1"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4F35B487"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058F015E" w14:textId="77777777" w:rsidR="00B31EA5" w:rsidRPr="00641FF4" w:rsidRDefault="00B31EA5" w:rsidP="00830CBB">
      <w:pPr>
        <w:rPr>
          <w:rFonts w:ascii="Times New Roman" w:eastAsia="Times New Roman" w:hAnsi="Times New Roman" w:cs="Times New Roman"/>
          <w:b/>
          <w:bCs/>
          <w:sz w:val="24"/>
          <w:szCs w:val="24"/>
          <w:lang w:val="bg-BG" w:eastAsia="tr-TR"/>
        </w:rPr>
      </w:pPr>
    </w:p>
    <w:p w14:paraId="296D32FB" w14:textId="77777777" w:rsidR="00B31EA5" w:rsidRPr="00641FF4" w:rsidRDefault="00830CBB"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tr-TR" w:eastAsia="tr-TR"/>
        </w:rPr>
        <w:lastRenderedPageBreak/>
        <w:t xml:space="preserve">3. </w:t>
      </w:r>
      <w:r w:rsidR="00B31EA5" w:rsidRPr="00641FF4">
        <w:rPr>
          <w:rFonts w:ascii="Times New Roman" w:eastAsia="Times New Roman" w:hAnsi="Times New Roman" w:cs="Times New Roman"/>
          <w:b/>
          <w:bCs/>
          <w:sz w:val="24"/>
          <w:szCs w:val="24"/>
          <w:lang w:val="bg-BG" w:eastAsia="tr-TR"/>
        </w:rPr>
        <w:t>Резултати от обучението (базирани на ЕКР)</w:t>
      </w:r>
    </w:p>
    <w:p w14:paraId="5D497FE7"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Знания</w:t>
      </w:r>
    </w:p>
    <w:p w14:paraId="67BCAE03"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След завършване на обучението участниците ще могат да:</w:t>
      </w:r>
    </w:p>
    <w:p w14:paraId="4C6C94E9"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Обясняват физиологичните и биомеханичните изисквания към футболните съдии, включително интензивността на мача, двигателните модели и енергийните системи (аеробна и анаеробна) на различни нива на състезания; </w:t>
      </w:r>
    </w:p>
    <w:p w14:paraId="7C999717"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Идентифицират и анализират основните компоненти на физическата подготовка на футболните съдии, включително издръжливост, бързина, ловкост, сила, координация и подвижност, както и да разбират влиянието им върху представянето и вземането на решения по време на мачове; </w:t>
      </w:r>
    </w:p>
    <w:p w14:paraId="2B465580"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Разбират принципите на управление на тренировъчното натоварване, включително мониторинг на натоварването, натрупване на умора, рискове от </w:t>
      </w:r>
      <w:proofErr w:type="spellStart"/>
      <w:r w:rsidRPr="00641FF4">
        <w:rPr>
          <w:rFonts w:ascii="Times New Roman" w:eastAsia="Times New Roman" w:hAnsi="Times New Roman" w:cs="Times New Roman"/>
          <w:sz w:val="24"/>
          <w:szCs w:val="24"/>
          <w:lang w:val="bg-BG" w:eastAsia="tr-TR"/>
        </w:rPr>
        <w:t>претрениране</w:t>
      </w:r>
      <w:proofErr w:type="spellEnd"/>
      <w:r w:rsidRPr="00641FF4">
        <w:rPr>
          <w:rFonts w:ascii="Times New Roman" w:eastAsia="Times New Roman" w:hAnsi="Times New Roman" w:cs="Times New Roman"/>
          <w:sz w:val="24"/>
          <w:szCs w:val="24"/>
          <w:lang w:val="bg-BG" w:eastAsia="tr-TR"/>
        </w:rPr>
        <w:t xml:space="preserve"> и оптимизиране на физическото представяне; </w:t>
      </w:r>
    </w:p>
    <w:p w14:paraId="444AEAFD"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Описват стратегии за възстановяване и тяхното влияние върху представянето, включително сън, хидратация, хранене, активно възстановяване и техники за превенция на травми; </w:t>
      </w:r>
    </w:p>
    <w:p w14:paraId="0925BD70"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Разпознават връзката между физическата умора и когнитивното представяне, включително влиянието ѝ върху позиционирането, времето за реакция и точността при вземане на решения; </w:t>
      </w:r>
    </w:p>
    <w:p w14:paraId="07E116C8"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Интерпретират основни данни за физическото представяне и показатели за физическа форма (напр. сърдечна честота, изминато разстояние, зони на интензивност) чрез използване на дигитални инструменти и </w:t>
      </w:r>
      <w:proofErr w:type="spellStart"/>
      <w:r w:rsidRPr="00641FF4">
        <w:rPr>
          <w:rFonts w:ascii="Times New Roman" w:eastAsia="Times New Roman" w:hAnsi="Times New Roman" w:cs="Times New Roman"/>
          <w:sz w:val="24"/>
          <w:szCs w:val="24"/>
          <w:lang w:val="bg-BG" w:eastAsia="tr-TR"/>
        </w:rPr>
        <w:t>носими</w:t>
      </w:r>
      <w:proofErr w:type="spellEnd"/>
      <w:r w:rsidRPr="00641FF4">
        <w:rPr>
          <w:rFonts w:ascii="Times New Roman" w:eastAsia="Times New Roman" w:hAnsi="Times New Roman" w:cs="Times New Roman"/>
          <w:sz w:val="24"/>
          <w:szCs w:val="24"/>
          <w:lang w:val="bg-BG" w:eastAsia="tr-TR"/>
        </w:rPr>
        <w:t xml:space="preserve"> технологии; </w:t>
      </w:r>
    </w:p>
    <w:p w14:paraId="6133A6C2"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Разбират значението на периодизацията и сезонното планиране за поддържане на постоянно високо ниво на физическо представяне през целия съдийски календар; </w:t>
      </w:r>
    </w:p>
    <w:p w14:paraId="159151D9"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Идентифицират рисковите фактори, свързани с недостатъчната физическа подготовка, и ги свързват с възникването на травми и понижено представяне по време на мач; </w:t>
      </w:r>
    </w:p>
    <w:p w14:paraId="02FD9E7E" w14:textId="77777777" w:rsidR="00B31EA5" w:rsidRPr="00641FF4" w:rsidRDefault="00B31EA5">
      <w:pPr>
        <w:numPr>
          <w:ilvl w:val="0"/>
          <w:numId w:val="8"/>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Демонстрират познаване на дигиталните инструменти и приложения за физическа подготовка, включително ролята им за проследяване, анализиране и подобряване на физическата подготовка. </w:t>
      </w:r>
    </w:p>
    <w:p w14:paraId="56B60523"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Segoe UI Symbol" w:eastAsia="Times New Roman" w:hAnsi="Segoe UI Symbol" w:cs="Segoe UI Symbol"/>
          <w:sz w:val="24"/>
          <w:szCs w:val="24"/>
          <w:lang w:val="bg-BG" w:eastAsia="tr-TR"/>
        </w:rPr>
        <w:t>🛠</w:t>
      </w:r>
      <w:r w:rsidRPr="00641FF4">
        <w:rPr>
          <w:rFonts w:ascii="Times New Roman" w:eastAsia="Times New Roman" w:hAnsi="Times New Roman" w:cs="Times New Roman"/>
          <w:sz w:val="24"/>
          <w:szCs w:val="24"/>
          <w:lang w:val="bg-BG" w:eastAsia="tr-TR"/>
        </w:rPr>
        <w:t xml:space="preserve"> Умения</w:t>
      </w:r>
    </w:p>
    <w:p w14:paraId="1FF006DB"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След завършване на обучението участниците ще могат да:</w:t>
      </w:r>
    </w:p>
    <w:p w14:paraId="5643C2B1"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Разработват персонализиран план за физическа подготовка, ориентиран към конкретни цели, съобразен с нивото на съдийството, честотата на мачовете и индивидуалните физически потребности, включващ компоненти за издръжливост, бързина, ловкост и възстановяване; </w:t>
      </w:r>
    </w:p>
    <w:p w14:paraId="0090F6EB"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Прилагат правилно структурирани протоколи за загряване и охлаждане, използвайки доказани практики, представени чрез видео обучения и практически упражнения; </w:t>
      </w:r>
    </w:p>
    <w:p w14:paraId="545D3717"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Прилагат двигателни техники за превенция на травми, включително упражнения за подвижност, стабилност и сила, с цел намаляване на физическия риск по време на мачове и тренировки; </w:t>
      </w:r>
    </w:p>
    <w:p w14:paraId="17173D28"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Проследяват и анализират показатели за физическото представяне чрез базови инструменти (напр. приложения за проследяване на физическата активност и </w:t>
      </w:r>
      <w:proofErr w:type="spellStart"/>
      <w:r w:rsidRPr="00641FF4">
        <w:rPr>
          <w:rFonts w:ascii="Times New Roman" w:eastAsia="Times New Roman" w:hAnsi="Times New Roman" w:cs="Times New Roman"/>
          <w:sz w:val="24"/>
          <w:szCs w:val="24"/>
          <w:lang w:val="bg-BG" w:eastAsia="tr-TR"/>
        </w:rPr>
        <w:t>носими</w:t>
      </w:r>
      <w:proofErr w:type="spellEnd"/>
      <w:r w:rsidRPr="00641FF4">
        <w:rPr>
          <w:rFonts w:ascii="Times New Roman" w:eastAsia="Times New Roman" w:hAnsi="Times New Roman" w:cs="Times New Roman"/>
          <w:sz w:val="24"/>
          <w:szCs w:val="24"/>
          <w:lang w:val="bg-BG" w:eastAsia="tr-TR"/>
        </w:rPr>
        <w:t xml:space="preserve"> устройства), включително сърдечна честота, натоварване и степен на възстановяване; </w:t>
      </w:r>
    </w:p>
    <w:p w14:paraId="7191F7A0"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Използват дигитални платформи и интерактивни инструменти за регистриране на тренировъчни сесии, проследяване на напредъка и адаптиране на стратегиите за подобряване на представянето въз основа на обратна връзка и данни; </w:t>
      </w:r>
    </w:p>
    <w:p w14:paraId="07D5BC00"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Адаптират интензивността и структурата на тренировките в отговор на умората, натоварването от мачове и обратната връзка за представянето, осигурявайки безопасно и ефективно управление на натоварването; </w:t>
      </w:r>
    </w:p>
    <w:p w14:paraId="2D99FDAE"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Прилагат стратегии за физическа подготовка в симулации на реални </w:t>
      </w:r>
      <w:proofErr w:type="spellStart"/>
      <w:r w:rsidRPr="00641FF4">
        <w:rPr>
          <w:rFonts w:ascii="Times New Roman" w:eastAsia="Times New Roman" w:hAnsi="Times New Roman" w:cs="Times New Roman"/>
          <w:sz w:val="24"/>
          <w:szCs w:val="24"/>
          <w:lang w:val="bg-BG" w:eastAsia="tr-TR"/>
        </w:rPr>
        <w:t>мачови</w:t>
      </w:r>
      <w:proofErr w:type="spellEnd"/>
      <w:r w:rsidRPr="00641FF4">
        <w:rPr>
          <w:rFonts w:ascii="Times New Roman" w:eastAsia="Times New Roman" w:hAnsi="Times New Roman" w:cs="Times New Roman"/>
          <w:sz w:val="24"/>
          <w:szCs w:val="24"/>
          <w:lang w:val="bg-BG" w:eastAsia="tr-TR"/>
        </w:rPr>
        <w:t xml:space="preserve"> ситуации, демонстрирайки правилно позициониране, ефективност на движенията и издръжливост под напрежение; </w:t>
      </w:r>
    </w:p>
    <w:p w14:paraId="07A5C01A"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Създават и следват седмичен тренировъчен график, интегриращ физическа подготовка, възстановяване и подготовка за мачове; </w:t>
      </w:r>
    </w:p>
    <w:p w14:paraId="7CC74849"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Оценяват собственото си физическо представяне чрез инструменти за самооценка и рефлексивни упражнения, идентифицирайки силните си страни и областите за подобрение. </w:t>
      </w:r>
    </w:p>
    <w:p w14:paraId="042D041F"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Segoe UI Emoji" w:eastAsia="Times New Roman" w:hAnsi="Segoe UI Emoji" w:cs="Segoe UI Emoji"/>
          <w:sz w:val="24"/>
          <w:szCs w:val="24"/>
          <w:lang w:val="bg-BG" w:eastAsia="tr-TR"/>
        </w:rPr>
        <w:t>🎯</w:t>
      </w:r>
      <w:r w:rsidRPr="00641FF4">
        <w:rPr>
          <w:rFonts w:ascii="Times New Roman" w:eastAsia="Times New Roman" w:hAnsi="Times New Roman" w:cs="Times New Roman"/>
          <w:sz w:val="24"/>
          <w:szCs w:val="24"/>
          <w:lang w:val="bg-BG" w:eastAsia="tr-TR"/>
        </w:rPr>
        <w:t xml:space="preserve"> Компетентности</w:t>
      </w:r>
    </w:p>
    <w:p w14:paraId="4E03C671" w14:textId="77777777" w:rsidR="00B31EA5" w:rsidRPr="00641FF4" w:rsidRDefault="00B31EA5">
      <w:pPr>
        <w:numPr>
          <w:ilvl w:val="0"/>
          <w:numId w:val="9"/>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След завършване на обучението участниците ще могат да:</w:t>
      </w:r>
    </w:p>
    <w:p w14:paraId="01E0CB33"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Управляват самостоятелно собственото си физическо представяне, поемайки отговорност за планирането, изпълнението и оценяването на собствената си физическа подготовка в съответствие с изискванията на съдийството; </w:t>
      </w:r>
    </w:p>
    <w:p w14:paraId="27E01774"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Адаптират динамично тренировъчните стратегии спрямо интензивността на мача, нивото на състезанието и промените в натоварването, </w:t>
      </w:r>
      <w:r w:rsidRPr="00641FF4">
        <w:rPr>
          <w:rFonts w:ascii="Times New Roman" w:eastAsia="Times New Roman" w:hAnsi="Times New Roman" w:cs="Times New Roman"/>
          <w:sz w:val="24"/>
          <w:szCs w:val="24"/>
          <w:lang w:val="bg-BG" w:eastAsia="tr-TR"/>
        </w:rPr>
        <w:lastRenderedPageBreak/>
        <w:t xml:space="preserve">осигурявайки оптимално представяне както по време на тренировки, така и по време на мачове; </w:t>
      </w:r>
    </w:p>
    <w:p w14:paraId="5AF09243"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Поддържат и оптимизират физическата си форма през целия състезателен сезон, прилагайки принципите на периодизацията, възстановяването и управлението на натоварването с цел предотвратяване на умора и спад във физическото представяне; </w:t>
      </w:r>
    </w:p>
    <w:p w14:paraId="5A27EC01"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Демонстрират способност да интегрират физическата подготовка в реални </w:t>
      </w:r>
      <w:proofErr w:type="spellStart"/>
      <w:r w:rsidRPr="00641FF4">
        <w:rPr>
          <w:rFonts w:ascii="Times New Roman" w:eastAsia="Times New Roman" w:hAnsi="Times New Roman" w:cs="Times New Roman"/>
          <w:sz w:val="24"/>
          <w:szCs w:val="24"/>
          <w:lang w:val="bg-BG" w:eastAsia="tr-TR"/>
        </w:rPr>
        <w:t>мачови</w:t>
      </w:r>
      <w:proofErr w:type="spellEnd"/>
      <w:r w:rsidRPr="00641FF4">
        <w:rPr>
          <w:rFonts w:ascii="Times New Roman" w:eastAsia="Times New Roman" w:hAnsi="Times New Roman" w:cs="Times New Roman"/>
          <w:sz w:val="24"/>
          <w:szCs w:val="24"/>
          <w:lang w:val="bg-BG" w:eastAsia="tr-TR"/>
        </w:rPr>
        <w:t xml:space="preserve"> ситуации, осигурявайки ефективно позициониране, икономичност на движенията и устойчиво представяне под напрежение; </w:t>
      </w:r>
    </w:p>
    <w:p w14:paraId="4895D022"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Вземат информирани решения относно почивката, възстановяването и готовността за физическо натоварване, намалявайки риска от травми и подпомагайки дългосрочното поддържане на физическата форма; </w:t>
      </w:r>
    </w:p>
    <w:p w14:paraId="365E862A"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Използват дигитални инструменти и данни за физическото представяне за проследяване на напредъка, оценяване на резултатите и непрекъснато подобряване на тренировъчните подходи; </w:t>
      </w:r>
    </w:p>
    <w:p w14:paraId="634DBC9E"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Прилагат стратегии за саморегулация, за да балансират тренировъчния процес, състезателните ангажименти и възстановяването, поддържайки постоянство и устойчивост във времето; </w:t>
      </w:r>
    </w:p>
    <w:p w14:paraId="3849DE8D" w14:textId="77777777" w:rsidR="00B31EA5" w:rsidRPr="00641FF4" w:rsidRDefault="00B31EA5">
      <w:pPr>
        <w:numPr>
          <w:ilvl w:val="0"/>
          <w:numId w:val="10"/>
        </w:num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Анализират критично собственото си физическо представяне и адаптират поведението си въз основа на обратната връзка, данните и натрупания опит. </w:t>
      </w:r>
    </w:p>
    <w:p w14:paraId="0A19E98B"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54B0762F"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34BE5EC0"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3C0AD6ED"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78A61122"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1E97D16E"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55904B12"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6B0D6492"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2C43AE1A"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20C591E9"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533A1338"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7D157F76"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5723A1AF" w14:textId="77777777" w:rsidR="00B31EA5" w:rsidRPr="00641FF4" w:rsidRDefault="00B31EA5" w:rsidP="00B31EA5">
      <w:pPr>
        <w:rPr>
          <w:rFonts w:ascii="Times New Roman" w:eastAsia="Times New Roman" w:hAnsi="Times New Roman" w:cs="Times New Roman"/>
          <w:b/>
          <w:bCs/>
          <w:sz w:val="24"/>
          <w:szCs w:val="24"/>
          <w:lang w:val="tr-TR" w:eastAsia="tr-TR"/>
        </w:rPr>
      </w:pPr>
    </w:p>
    <w:p w14:paraId="4FAAD0A0" w14:textId="77777777" w:rsidR="00B31EA5" w:rsidRPr="00641FF4" w:rsidRDefault="00830CBB"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tr-TR" w:eastAsia="tr-TR"/>
        </w:rPr>
        <w:lastRenderedPageBreak/>
        <w:t xml:space="preserve">4. </w:t>
      </w:r>
      <w:r w:rsidR="00B31EA5" w:rsidRPr="00641FF4">
        <w:rPr>
          <w:rFonts w:ascii="Times New Roman" w:eastAsia="Times New Roman" w:hAnsi="Times New Roman" w:cs="Times New Roman"/>
          <w:b/>
          <w:bCs/>
          <w:sz w:val="24"/>
          <w:szCs w:val="24"/>
          <w:lang w:val="bg-BG" w:eastAsia="tr-TR"/>
        </w:rPr>
        <w:t>Структура на модула (учебни единици)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2"/>
        <w:gridCol w:w="2045"/>
        <w:gridCol w:w="2071"/>
        <w:gridCol w:w="1156"/>
        <w:gridCol w:w="2492"/>
      </w:tblGrid>
      <w:tr w:rsidR="00381426" w:rsidRPr="00641FF4" w14:paraId="69E9630B" w14:textId="77777777" w:rsidTr="00381426">
        <w:trPr>
          <w:tblHeader/>
          <w:tblCellSpacing w:w="15" w:type="dxa"/>
        </w:trPr>
        <w:tc>
          <w:tcPr>
            <w:tcW w:w="0" w:type="auto"/>
            <w:vAlign w:val="center"/>
            <w:hideMark/>
          </w:tcPr>
          <w:p w14:paraId="0386DC98" w14:textId="6BE54748" w:rsidR="00381426" w:rsidRPr="00641FF4" w:rsidRDefault="00B31EA5" w:rsidP="00381426">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УЕ</w:t>
            </w:r>
          </w:p>
        </w:tc>
        <w:tc>
          <w:tcPr>
            <w:tcW w:w="0" w:type="auto"/>
            <w:vAlign w:val="center"/>
            <w:hideMark/>
          </w:tcPr>
          <w:p w14:paraId="67C97142" w14:textId="40D973B5" w:rsidR="00381426" w:rsidRPr="00641FF4" w:rsidRDefault="00B31EA5" w:rsidP="00381426">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Заглавие</w:t>
            </w:r>
          </w:p>
        </w:tc>
        <w:tc>
          <w:tcPr>
            <w:tcW w:w="0" w:type="auto"/>
            <w:vAlign w:val="center"/>
            <w:hideMark/>
          </w:tcPr>
          <w:p w14:paraId="360ADA1A" w14:textId="75D5D7AF" w:rsidR="00381426" w:rsidRPr="00641FF4" w:rsidRDefault="00B31EA5" w:rsidP="00381426">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Продължителност</w:t>
            </w:r>
          </w:p>
        </w:tc>
        <w:tc>
          <w:tcPr>
            <w:tcW w:w="0" w:type="auto"/>
            <w:vAlign w:val="center"/>
            <w:hideMark/>
          </w:tcPr>
          <w:p w14:paraId="595DEB37" w14:textId="418B9B53" w:rsidR="00381426" w:rsidRPr="00641FF4" w:rsidRDefault="00B31EA5" w:rsidP="00381426">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Вид</w:t>
            </w:r>
          </w:p>
        </w:tc>
        <w:tc>
          <w:tcPr>
            <w:tcW w:w="0" w:type="auto"/>
            <w:vAlign w:val="center"/>
            <w:hideMark/>
          </w:tcPr>
          <w:p w14:paraId="031579AC" w14:textId="23929FAE" w:rsidR="00381426" w:rsidRPr="00641FF4" w:rsidRDefault="00B31EA5" w:rsidP="00381426">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Интерактивност и дигитални компоненти</w:t>
            </w:r>
          </w:p>
        </w:tc>
      </w:tr>
      <w:tr w:rsidR="00381426" w:rsidRPr="00641FF4" w14:paraId="5C93ABFE" w14:textId="77777777" w:rsidTr="00381426">
        <w:trPr>
          <w:tblCellSpacing w:w="15" w:type="dxa"/>
        </w:trPr>
        <w:tc>
          <w:tcPr>
            <w:tcW w:w="0" w:type="auto"/>
            <w:vAlign w:val="center"/>
            <w:hideMark/>
          </w:tcPr>
          <w:p w14:paraId="3989999B" w14:textId="60E0B1EC"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УЕ</w:t>
            </w:r>
            <w:r w:rsidR="00381426" w:rsidRPr="00641FF4">
              <w:rPr>
                <w:rFonts w:ascii="Times New Roman" w:eastAsia="Times New Roman" w:hAnsi="Times New Roman" w:cs="Times New Roman"/>
                <w:sz w:val="24"/>
                <w:szCs w:val="24"/>
                <w:lang w:val="tr-TR" w:eastAsia="tr-TR"/>
              </w:rPr>
              <w:t>1</w:t>
            </w:r>
          </w:p>
        </w:tc>
        <w:tc>
          <w:tcPr>
            <w:tcW w:w="0" w:type="auto"/>
            <w:vAlign w:val="center"/>
            <w:hideMark/>
          </w:tcPr>
          <w:p w14:paraId="6ED69C68" w14:textId="341182FF"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Физически изисквания за футболното съдийство</w:t>
            </w:r>
          </w:p>
        </w:tc>
        <w:tc>
          <w:tcPr>
            <w:tcW w:w="0" w:type="auto"/>
            <w:vAlign w:val="center"/>
            <w:hideMark/>
          </w:tcPr>
          <w:p w14:paraId="3A3B3E76" w14:textId="77777777" w:rsidR="00381426" w:rsidRPr="00641FF4" w:rsidRDefault="00381426"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1h</w:t>
            </w:r>
          </w:p>
        </w:tc>
        <w:tc>
          <w:tcPr>
            <w:tcW w:w="0" w:type="auto"/>
            <w:vAlign w:val="center"/>
            <w:hideMark/>
          </w:tcPr>
          <w:p w14:paraId="0DD8184D" w14:textId="6C63C8C7"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Теория</w:t>
            </w:r>
          </w:p>
        </w:tc>
        <w:tc>
          <w:tcPr>
            <w:tcW w:w="0" w:type="auto"/>
            <w:vAlign w:val="center"/>
            <w:hideMark/>
          </w:tcPr>
          <w:p w14:paraId="138865EE" w14:textId="77777777" w:rsidR="00B31EA5" w:rsidRPr="00641FF4" w:rsidRDefault="00B31EA5" w:rsidP="00B31EA5">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Интерактивно ръководство + видео анализ + самооценка</w:t>
            </w:r>
          </w:p>
          <w:p w14:paraId="3628F6DF" w14:textId="20D12BC2" w:rsidR="00381426" w:rsidRPr="00641FF4" w:rsidRDefault="00381426" w:rsidP="00381426">
            <w:pPr>
              <w:rPr>
                <w:rFonts w:ascii="Times New Roman" w:eastAsia="Times New Roman" w:hAnsi="Times New Roman" w:cs="Times New Roman"/>
                <w:sz w:val="24"/>
                <w:szCs w:val="24"/>
                <w:lang w:val="tr-TR" w:eastAsia="tr-TR"/>
              </w:rPr>
            </w:pPr>
          </w:p>
        </w:tc>
      </w:tr>
      <w:tr w:rsidR="00381426" w:rsidRPr="00641FF4" w14:paraId="25B4B0C4" w14:textId="77777777" w:rsidTr="00381426">
        <w:trPr>
          <w:tblCellSpacing w:w="15" w:type="dxa"/>
        </w:trPr>
        <w:tc>
          <w:tcPr>
            <w:tcW w:w="0" w:type="auto"/>
            <w:vAlign w:val="center"/>
            <w:hideMark/>
          </w:tcPr>
          <w:p w14:paraId="283A0717" w14:textId="06E4992F"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УЕ</w:t>
            </w:r>
            <w:r w:rsidR="00381426" w:rsidRPr="00641FF4">
              <w:rPr>
                <w:rFonts w:ascii="Times New Roman" w:eastAsia="Times New Roman" w:hAnsi="Times New Roman" w:cs="Times New Roman"/>
                <w:sz w:val="24"/>
                <w:szCs w:val="24"/>
                <w:lang w:val="tr-TR" w:eastAsia="tr-TR"/>
              </w:rPr>
              <w:t>2</w:t>
            </w:r>
          </w:p>
        </w:tc>
        <w:tc>
          <w:tcPr>
            <w:tcW w:w="0" w:type="auto"/>
            <w:vAlign w:val="center"/>
            <w:hideMark/>
          </w:tcPr>
          <w:p w14:paraId="552ED2B3" w14:textId="20F685FC"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Компоненти на физическата подготовка и кондиционна подготовка</w:t>
            </w:r>
          </w:p>
        </w:tc>
        <w:tc>
          <w:tcPr>
            <w:tcW w:w="0" w:type="auto"/>
            <w:vAlign w:val="center"/>
            <w:hideMark/>
          </w:tcPr>
          <w:p w14:paraId="0055F29A" w14:textId="77777777" w:rsidR="00381426" w:rsidRPr="00641FF4" w:rsidRDefault="00381426"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1.5h</w:t>
            </w:r>
          </w:p>
        </w:tc>
        <w:tc>
          <w:tcPr>
            <w:tcW w:w="0" w:type="auto"/>
            <w:vAlign w:val="center"/>
            <w:hideMark/>
          </w:tcPr>
          <w:p w14:paraId="2CC98B1A" w14:textId="77777777" w:rsidR="00B31EA5"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Теория+</w:t>
            </w:r>
          </w:p>
          <w:p w14:paraId="7C489BB0" w14:textId="33C52281"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Практика</w:t>
            </w:r>
          </w:p>
        </w:tc>
        <w:tc>
          <w:tcPr>
            <w:tcW w:w="0" w:type="auto"/>
            <w:vAlign w:val="center"/>
            <w:hideMark/>
          </w:tcPr>
          <w:p w14:paraId="0889B36A" w14:textId="352C2821"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Видео обучение и треньорски насоки + практически упражнения + интерактивен урок</w:t>
            </w:r>
          </w:p>
        </w:tc>
      </w:tr>
      <w:tr w:rsidR="00381426" w:rsidRPr="00641FF4" w14:paraId="665545A1" w14:textId="77777777" w:rsidTr="00381426">
        <w:trPr>
          <w:tblCellSpacing w:w="15" w:type="dxa"/>
        </w:trPr>
        <w:tc>
          <w:tcPr>
            <w:tcW w:w="0" w:type="auto"/>
            <w:vAlign w:val="center"/>
            <w:hideMark/>
          </w:tcPr>
          <w:p w14:paraId="1FEE1F14" w14:textId="6F989812"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УЕ</w:t>
            </w:r>
            <w:r w:rsidR="00381426" w:rsidRPr="00641FF4">
              <w:rPr>
                <w:rFonts w:ascii="Times New Roman" w:eastAsia="Times New Roman" w:hAnsi="Times New Roman" w:cs="Times New Roman"/>
                <w:sz w:val="24"/>
                <w:szCs w:val="24"/>
                <w:lang w:val="tr-TR" w:eastAsia="tr-TR"/>
              </w:rPr>
              <w:t>3</w:t>
            </w:r>
          </w:p>
        </w:tc>
        <w:tc>
          <w:tcPr>
            <w:tcW w:w="0" w:type="auto"/>
            <w:vAlign w:val="center"/>
            <w:hideMark/>
          </w:tcPr>
          <w:p w14:paraId="0D2B0DDF" w14:textId="5DE73FDC"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Управление на натоварването и възстановяване</w:t>
            </w:r>
          </w:p>
        </w:tc>
        <w:tc>
          <w:tcPr>
            <w:tcW w:w="0" w:type="auto"/>
            <w:vAlign w:val="center"/>
            <w:hideMark/>
          </w:tcPr>
          <w:p w14:paraId="47BFE20D" w14:textId="77777777" w:rsidR="00381426" w:rsidRPr="00641FF4" w:rsidRDefault="00381426"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1h</w:t>
            </w:r>
          </w:p>
        </w:tc>
        <w:tc>
          <w:tcPr>
            <w:tcW w:w="0" w:type="auto"/>
            <w:vAlign w:val="center"/>
            <w:hideMark/>
          </w:tcPr>
          <w:p w14:paraId="274FF5D9" w14:textId="4244FB56"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Приложно</w:t>
            </w:r>
          </w:p>
        </w:tc>
        <w:tc>
          <w:tcPr>
            <w:tcW w:w="0" w:type="auto"/>
            <w:vAlign w:val="center"/>
            <w:hideMark/>
          </w:tcPr>
          <w:p w14:paraId="4197599A" w14:textId="0A2BB7F2"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Симулации на реални ситуации + дигитални инструменти за проследяване + анализ на сценарии</w:t>
            </w:r>
          </w:p>
        </w:tc>
      </w:tr>
      <w:tr w:rsidR="00381426" w:rsidRPr="00641FF4" w14:paraId="1737B3F3" w14:textId="77777777" w:rsidTr="00381426">
        <w:trPr>
          <w:tblCellSpacing w:w="15" w:type="dxa"/>
        </w:trPr>
        <w:tc>
          <w:tcPr>
            <w:tcW w:w="0" w:type="auto"/>
            <w:vAlign w:val="center"/>
            <w:hideMark/>
          </w:tcPr>
          <w:p w14:paraId="705D25C6" w14:textId="4B914F7F"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УЕ</w:t>
            </w:r>
            <w:r w:rsidR="00381426" w:rsidRPr="00641FF4">
              <w:rPr>
                <w:rFonts w:ascii="Times New Roman" w:eastAsia="Times New Roman" w:hAnsi="Times New Roman" w:cs="Times New Roman"/>
                <w:sz w:val="24"/>
                <w:szCs w:val="24"/>
                <w:lang w:val="tr-TR" w:eastAsia="tr-TR"/>
              </w:rPr>
              <w:t>4</w:t>
            </w:r>
          </w:p>
        </w:tc>
        <w:tc>
          <w:tcPr>
            <w:tcW w:w="0" w:type="auto"/>
            <w:vAlign w:val="center"/>
            <w:hideMark/>
          </w:tcPr>
          <w:p w14:paraId="407F1989" w14:textId="727BE8C4"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Персонални тренировки и разработване на програми</w:t>
            </w:r>
          </w:p>
        </w:tc>
        <w:tc>
          <w:tcPr>
            <w:tcW w:w="0" w:type="auto"/>
            <w:vAlign w:val="center"/>
            <w:hideMark/>
          </w:tcPr>
          <w:p w14:paraId="6703794E" w14:textId="77777777" w:rsidR="00381426" w:rsidRPr="00641FF4" w:rsidRDefault="00381426"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1.5h</w:t>
            </w:r>
          </w:p>
        </w:tc>
        <w:tc>
          <w:tcPr>
            <w:tcW w:w="0" w:type="auto"/>
            <w:vAlign w:val="center"/>
            <w:hideMark/>
          </w:tcPr>
          <w:p w14:paraId="0B518BB1" w14:textId="02F8D90B" w:rsidR="00381426" w:rsidRPr="00641FF4" w:rsidRDefault="00B31EA5" w:rsidP="00381426">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Уъркшоп</w:t>
            </w:r>
          </w:p>
        </w:tc>
        <w:tc>
          <w:tcPr>
            <w:tcW w:w="0" w:type="auto"/>
            <w:vAlign w:val="center"/>
            <w:hideMark/>
          </w:tcPr>
          <w:p w14:paraId="5268BD6C" w14:textId="6907A552" w:rsidR="00381426" w:rsidRPr="00641FF4" w:rsidRDefault="00B31EA5" w:rsidP="00381426">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 xml:space="preserve">Интерактивен </w:t>
            </w:r>
            <w:proofErr w:type="spellStart"/>
            <w:r w:rsidRPr="00641FF4">
              <w:rPr>
                <w:rFonts w:ascii="Times New Roman" w:eastAsia="Times New Roman" w:hAnsi="Times New Roman" w:cs="Times New Roman"/>
                <w:sz w:val="24"/>
                <w:szCs w:val="24"/>
                <w:lang w:val="bg-BG" w:eastAsia="tr-TR"/>
              </w:rPr>
              <w:t>планировчик</w:t>
            </w:r>
            <w:proofErr w:type="spellEnd"/>
            <w:r w:rsidRPr="00641FF4">
              <w:rPr>
                <w:rFonts w:ascii="Times New Roman" w:eastAsia="Times New Roman" w:hAnsi="Times New Roman" w:cs="Times New Roman"/>
                <w:sz w:val="24"/>
                <w:szCs w:val="24"/>
                <w:lang w:val="bg-BG" w:eastAsia="tr-TR"/>
              </w:rPr>
              <w:t xml:space="preserve"> + обратна връзка от колеги + дигитален шаблон</w:t>
            </w:r>
          </w:p>
        </w:tc>
      </w:tr>
    </w:tbl>
    <w:p w14:paraId="6A211D6D" w14:textId="77777777" w:rsidR="00830CBB" w:rsidRPr="00641FF4" w:rsidRDefault="00830CBB" w:rsidP="00830CBB">
      <w:pPr>
        <w:rPr>
          <w:rFonts w:ascii="Times New Roman" w:eastAsia="Times New Roman" w:hAnsi="Times New Roman" w:cs="Times New Roman"/>
          <w:sz w:val="24"/>
          <w:szCs w:val="24"/>
          <w:lang w:val="tr-TR" w:eastAsia="tr-TR"/>
        </w:rPr>
      </w:pPr>
    </w:p>
    <w:p w14:paraId="319AC79A"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4.1 Подробно описание на учебните единици с интерактивен дизайн</w:t>
      </w:r>
    </w:p>
    <w:p w14:paraId="19E828D4"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U1 – Физически изисквания към футболните съдии </w:t>
      </w:r>
      <w:r w:rsidRPr="00641FF4">
        <w:rPr>
          <w:rFonts w:ascii="Times New Roman" w:eastAsia="Times New Roman" w:hAnsi="Times New Roman" w:cs="Times New Roman"/>
          <w:b/>
          <w:bCs/>
          <w:i/>
          <w:iCs/>
          <w:sz w:val="24"/>
          <w:szCs w:val="24"/>
          <w:lang w:val="bg-BG" w:eastAsia="tr-TR"/>
        </w:rPr>
        <w:t>(1 ч. | Теория + интерактивно обучение)</w:t>
      </w:r>
    </w:p>
    <w:p w14:paraId="7A73043C"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Съдържание:</w:t>
      </w:r>
    </w:p>
    <w:p w14:paraId="29766CFB" w14:textId="77777777" w:rsidR="00B31EA5" w:rsidRPr="00641FF4" w:rsidRDefault="00B31EA5">
      <w:pPr>
        <w:numPr>
          <w:ilvl w:val="0"/>
          <w:numId w:val="1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Интензивност на мача и двигателни модели; </w:t>
      </w:r>
    </w:p>
    <w:p w14:paraId="3F3FA456" w14:textId="77777777" w:rsidR="00B31EA5" w:rsidRPr="00641FF4" w:rsidRDefault="00B31EA5">
      <w:pPr>
        <w:numPr>
          <w:ilvl w:val="0"/>
          <w:numId w:val="1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Изминато разстояние, честота на спринтовете и позициониране; </w:t>
      </w:r>
    </w:p>
    <w:p w14:paraId="07905834" w14:textId="77777777" w:rsidR="00B31EA5" w:rsidRPr="00641FF4" w:rsidRDefault="00B31EA5">
      <w:pPr>
        <w:numPr>
          <w:ilvl w:val="0"/>
          <w:numId w:val="1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Разлики в изискванията при различните нива на съдийство. </w:t>
      </w:r>
    </w:p>
    <w:p w14:paraId="47947804"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Интерактивни елементи:</w:t>
      </w:r>
    </w:p>
    <w:p w14:paraId="25CD02FA" w14:textId="77777777" w:rsidR="00B31EA5" w:rsidRPr="00641FF4" w:rsidRDefault="00B31EA5">
      <w:pPr>
        <w:numPr>
          <w:ilvl w:val="0"/>
          <w:numId w:val="12"/>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Видео анализ на мачове – проследяване на движението на футболните съдии; </w:t>
      </w:r>
    </w:p>
    <w:p w14:paraId="44F7FC46" w14:textId="77777777" w:rsidR="00B31EA5" w:rsidRPr="00641FF4" w:rsidRDefault="00B31EA5">
      <w:pPr>
        <w:numPr>
          <w:ilvl w:val="0"/>
          <w:numId w:val="12"/>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w:t>
      </w:r>
      <w:r w:rsidRPr="00641FF4">
        <w:rPr>
          <w:rFonts w:ascii="Times New Roman" w:eastAsia="Times New Roman" w:hAnsi="Times New Roman" w:cs="Times New Roman"/>
          <w:b/>
          <w:bCs/>
          <w:sz w:val="24"/>
          <w:szCs w:val="24"/>
          <w:lang w:val="bg-BG" w:eastAsia="tr-TR"/>
        </w:rPr>
        <w:t xml:space="preserve"> Интерактивно ръководство: „Разбери натоварването си по време на мач“; </w:t>
      </w:r>
    </w:p>
    <w:p w14:paraId="7895DFE5" w14:textId="77777777" w:rsidR="00B31EA5" w:rsidRPr="00641FF4" w:rsidRDefault="00B31EA5">
      <w:pPr>
        <w:numPr>
          <w:ilvl w:val="0"/>
          <w:numId w:val="12"/>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Тест за самооценка: възприемане на физическите изисквания спрямо реалното натоварване. </w:t>
      </w:r>
    </w:p>
    <w:p w14:paraId="28BB458F"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Резултат:</w:t>
      </w:r>
    </w:p>
    <w:p w14:paraId="3368520C" w14:textId="77777777" w:rsidR="00B31EA5" w:rsidRPr="00641FF4" w:rsidRDefault="00B31EA5">
      <w:pPr>
        <w:numPr>
          <w:ilvl w:val="0"/>
          <w:numId w:val="13"/>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Личен „профил на физическите изисквания по време на мач“. </w:t>
      </w:r>
    </w:p>
    <w:p w14:paraId="44205AB2" w14:textId="77777777" w:rsidR="00B31EA5" w:rsidRPr="00641FF4" w:rsidRDefault="00000000"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0E650CC7">
          <v:rect id="_x0000_i1025" style="width:0;height:1.5pt" o:hralign="center" o:hrstd="t" o:hr="t" fillcolor="#a0a0a0" stroked="f"/>
        </w:pict>
      </w:r>
    </w:p>
    <w:p w14:paraId="28442B51"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U2 – Компоненти на физическата подготовка и кондиционна подготовка </w:t>
      </w:r>
      <w:r w:rsidRPr="00641FF4">
        <w:rPr>
          <w:rFonts w:ascii="Times New Roman" w:eastAsia="Times New Roman" w:hAnsi="Times New Roman" w:cs="Times New Roman"/>
          <w:b/>
          <w:bCs/>
          <w:i/>
          <w:iCs/>
          <w:sz w:val="24"/>
          <w:szCs w:val="24"/>
          <w:lang w:val="bg-BG" w:eastAsia="tr-TR"/>
        </w:rPr>
        <w:t>(1,5 ч. | Теория + практика)</w:t>
      </w:r>
    </w:p>
    <w:p w14:paraId="5A3E954C"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Съдържание:</w:t>
      </w:r>
    </w:p>
    <w:p w14:paraId="2DF25A67" w14:textId="77777777" w:rsidR="00B31EA5" w:rsidRPr="00641FF4" w:rsidRDefault="00B31EA5">
      <w:pPr>
        <w:numPr>
          <w:ilvl w:val="0"/>
          <w:numId w:val="1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Издръжливост, бързина, ловкост, сила и подвижност; </w:t>
      </w:r>
    </w:p>
    <w:p w14:paraId="4582FA6F" w14:textId="77777777" w:rsidR="00B31EA5" w:rsidRPr="00641FF4" w:rsidRDefault="00B31EA5">
      <w:pPr>
        <w:numPr>
          <w:ilvl w:val="0"/>
          <w:numId w:val="1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Методи за кондиционна подготовка на футболните съдии. </w:t>
      </w:r>
    </w:p>
    <w:p w14:paraId="4CCE4612"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Интерактивни елементи:</w:t>
      </w:r>
    </w:p>
    <w:p w14:paraId="206300E6" w14:textId="77777777" w:rsidR="00B31EA5" w:rsidRPr="00641FF4" w:rsidRDefault="00B31EA5">
      <w:pPr>
        <w:numPr>
          <w:ilvl w:val="0"/>
          <w:numId w:val="15"/>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Видео сесии за обучение и треньорски насоки – правилно изпълнение на упражненията; </w:t>
      </w:r>
    </w:p>
    <w:p w14:paraId="112641A9" w14:textId="77777777" w:rsidR="00B31EA5" w:rsidRPr="00641FF4" w:rsidRDefault="00B31EA5">
      <w:pPr>
        <w:numPr>
          <w:ilvl w:val="0"/>
          <w:numId w:val="15"/>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Практически упражнения – водени стъпка по стъпка; </w:t>
      </w:r>
    </w:p>
    <w:p w14:paraId="03B1BC87" w14:textId="77777777" w:rsidR="00B31EA5" w:rsidRPr="00641FF4" w:rsidRDefault="00B31EA5">
      <w:pPr>
        <w:numPr>
          <w:ilvl w:val="0"/>
          <w:numId w:val="15"/>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Интерактивен урок: създаване на седмичен тренировъчен план. </w:t>
      </w:r>
    </w:p>
    <w:p w14:paraId="549A2922"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Резултат:</w:t>
      </w:r>
    </w:p>
    <w:p w14:paraId="3928EFFE" w14:textId="77777777" w:rsidR="00B31EA5" w:rsidRPr="00641FF4" w:rsidRDefault="00B31EA5">
      <w:pPr>
        <w:numPr>
          <w:ilvl w:val="0"/>
          <w:numId w:val="1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Проект на седмична програма за кондиционна подготовка. </w:t>
      </w:r>
    </w:p>
    <w:p w14:paraId="728BB9AA" w14:textId="77777777" w:rsidR="00B31EA5" w:rsidRPr="00641FF4" w:rsidRDefault="00000000"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55A7E5E4">
          <v:rect id="_x0000_i1026" style="width:0;height:1.5pt" o:hralign="center" o:hrstd="t" o:hr="t" fillcolor="#a0a0a0" stroked="f"/>
        </w:pict>
      </w:r>
    </w:p>
    <w:p w14:paraId="755E9927"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U3 – Управление на натоварването и възстановяване </w:t>
      </w:r>
      <w:r w:rsidRPr="00641FF4">
        <w:rPr>
          <w:rFonts w:ascii="Times New Roman" w:eastAsia="Times New Roman" w:hAnsi="Times New Roman" w:cs="Times New Roman"/>
          <w:b/>
          <w:bCs/>
          <w:i/>
          <w:iCs/>
          <w:sz w:val="24"/>
          <w:szCs w:val="24"/>
          <w:lang w:val="bg-BG" w:eastAsia="tr-TR"/>
        </w:rPr>
        <w:t>(1 ч. | Приложно обучение)</w:t>
      </w:r>
    </w:p>
    <w:p w14:paraId="49266AAC"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Съдържание:</w:t>
      </w:r>
    </w:p>
    <w:p w14:paraId="61D72BEA" w14:textId="77777777" w:rsidR="00B31EA5" w:rsidRPr="00641FF4" w:rsidRDefault="00B31EA5">
      <w:pPr>
        <w:numPr>
          <w:ilvl w:val="0"/>
          <w:numId w:val="1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Тренировъчно натоварване и умора; </w:t>
      </w:r>
    </w:p>
    <w:p w14:paraId="16BC8B46" w14:textId="77777777" w:rsidR="00B31EA5" w:rsidRPr="00641FF4" w:rsidRDefault="00B31EA5">
      <w:pPr>
        <w:numPr>
          <w:ilvl w:val="0"/>
          <w:numId w:val="17"/>
        </w:numPr>
        <w:rPr>
          <w:rFonts w:ascii="Times New Roman" w:eastAsia="Times New Roman" w:hAnsi="Times New Roman" w:cs="Times New Roman"/>
          <w:b/>
          <w:bCs/>
          <w:sz w:val="24"/>
          <w:szCs w:val="24"/>
          <w:lang w:val="bg-BG" w:eastAsia="tr-TR"/>
        </w:rPr>
      </w:pPr>
      <w:proofErr w:type="spellStart"/>
      <w:r w:rsidRPr="00641FF4">
        <w:rPr>
          <w:rFonts w:ascii="Times New Roman" w:eastAsia="Times New Roman" w:hAnsi="Times New Roman" w:cs="Times New Roman"/>
          <w:b/>
          <w:bCs/>
          <w:sz w:val="24"/>
          <w:szCs w:val="24"/>
          <w:lang w:val="bg-BG" w:eastAsia="tr-TR"/>
        </w:rPr>
        <w:t>Претрениране</w:t>
      </w:r>
      <w:proofErr w:type="spellEnd"/>
      <w:r w:rsidRPr="00641FF4">
        <w:rPr>
          <w:rFonts w:ascii="Times New Roman" w:eastAsia="Times New Roman" w:hAnsi="Times New Roman" w:cs="Times New Roman"/>
          <w:b/>
          <w:bCs/>
          <w:sz w:val="24"/>
          <w:szCs w:val="24"/>
          <w:lang w:val="bg-BG" w:eastAsia="tr-TR"/>
        </w:rPr>
        <w:t xml:space="preserve"> и рискове от травми; </w:t>
      </w:r>
    </w:p>
    <w:p w14:paraId="5A37B90C" w14:textId="77777777" w:rsidR="00B31EA5" w:rsidRPr="00641FF4" w:rsidRDefault="00B31EA5">
      <w:pPr>
        <w:numPr>
          <w:ilvl w:val="0"/>
          <w:numId w:val="1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Стратегии за възстановяване. </w:t>
      </w:r>
    </w:p>
    <w:p w14:paraId="26C2D92D"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Интерактивни елементи:</w:t>
      </w:r>
    </w:p>
    <w:p w14:paraId="1C1268B2" w14:textId="77777777" w:rsidR="00B31EA5" w:rsidRPr="00641FF4" w:rsidRDefault="00B31EA5">
      <w:pPr>
        <w:numPr>
          <w:ilvl w:val="0"/>
          <w:numId w:val="1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Симулации на реални ситуации: влияние на умората върху вземането на решения; </w:t>
      </w:r>
    </w:p>
    <w:p w14:paraId="094723DF" w14:textId="77777777" w:rsidR="00B31EA5" w:rsidRPr="00641FF4" w:rsidRDefault="00B31EA5">
      <w:pPr>
        <w:numPr>
          <w:ilvl w:val="0"/>
          <w:numId w:val="1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w:t>
      </w:r>
      <w:r w:rsidRPr="00641FF4">
        <w:rPr>
          <w:rFonts w:ascii="Times New Roman" w:eastAsia="Times New Roman" w:hAnsi="Times New Roman" w:cs="Times New Roman"/>
          <w:b/>
          <w:bCs/>
          <w:sz w:val="24"/>
          <w:szCs w:val="24"/>
          <w:lang w:val="bg-BG" w:eastAsia="tr-TR"/>
        </w:rPr>
        <w:t xml:space="preserve"> Демонстрация на дигитални инструменти: приложения за проследяване на физическата активност и мониторинг на възстановяването; </w:t>
      </w:r>
    </w:p>
    <w:p w14:paraId="0937E620" w14:textId="77777777" w:rsidR="00B31EA5" w:rsidRPr="00641FF4" w:rsidRDefault="00B31EA5">
      <w:pPr>
        <w:numPr>
          <w:ilvl w:val="0"/>
          <w:numId w:val="1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Тест, базиран на сценарии: „Тренирам или почивам?“ – вземане на решения според конкретната ситуация. </w:t>
      </w:r>
    </w:p>
    <w:p w14:paraId="4084115F"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Резултат:</w:t>
      </w:r>
    </w:p>
    <w:p w14:paraId="259B48BF" w14:textId="77777777" w:rsidR="00B31EA5" w:rsidRPr="00641FF4" w:rsidRDefault="00B31EA5">
      <w:pPr>
        <w:numPr>
          <w:ilvl w:val="0"/>
          <w:numId w:val="1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Личен </w:t>
      </w:r>
      <w:proofErr w:type="spellStart"/>
      <w:r w:rsidRPr="00641FF4">
        <w:rPr>
          <w:rFonts w:ascii="Times New Roman" w:eastAsia="Times New Roman" w:hAnsi="Times New Roman" w:cs="Times New Roman"/>
          <w:b/>
          <w:bCs/>
          <w:sz w:val="24"/>
          <w:szCs w:val="24"/>
          <w:lang w:val="bg-BG" w:eastAsia="tr-TR"/>
        </w:rPr>
        <w:t>чеклист</w:t>
      </w:r>
      <w:proofErr w:type="spellEnd"/>
      <w:r w:rsidRPr="00641FF4">
        <w:rPr>
          <w:rFonts w:ascii="Times New Roman" w:eastAsia="Times New Roman" w:hAnsi="Times New Roman" w:cs="Times New Roman"/>
          <w:b/>
          <w:bCs/>
          <w:sz w:val="24"/>
          <w:szCs w:val="24"/>
          <w:lang w:val="bg-BG" w:eastAsia="tr-TR"/>
        </w:rPr>
        <w:t xml:space="preserve"> за възстановяване. </w:t>
      </w:r>
    </w:p>
    <w:p w14:paraId="51429C0E" w14:textId="77777777" w:rsidR="00B31EA5" w:rsidRPr="00641FF4" w:rsidRDefault="00000000"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252B2D21">
          <v:rect id="_x0000_i1027" style="width:0;height:1.5pt" o:hralign="center" o:hrstd="t" o:hr="t" fillcolor="#a0a0a0" stroked="f"/>
        </w:pict>
      </w:r>
    </w:p>
    <w:p w14:paraId="0369A8AB"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U4 – Разработване на персонализиран тренировъчен план </w:t>
      </w:r>
      <w:r w:rsidRPr="00641FF4">
        <w:rPr>
          <w:rFonts w:ascii="Times New Roman" w:eastAsia="Times New Roman" w:hAnsi="Times New Roman" w:cs="Times New Roman"/>
          <w:b/>
          <w:bCs/>
          <w:i/>
          <w:iCs/>
          <w:sz w:val="24"/>
          <w:szCs w:val="24"/>
          <w:lang w:val="bg-BG" w:eastAsia="tr-TR"/>
        </w:rPr>
        <w:t>(1,5 ч. | Практически семинар)</w:t>
      </w:r>
    </w:p>
    <w:p w14:paraId="07786AF6"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Съдържание:</w:t>
      </w:r>
    </w:p>
    <w:p w14:paraId="31AC13BE" w14:textId="77777777" w:rsidR="00B31EA5" w:rsidRPr="00641FF4" w:rsidRDefault="00B31EA5">
      <w:pPr>
        <w:numPr>
          <w:ilvl w:val="0"/>
          <w:numId w:val="20"/>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Индивидуализиране на тренировъчния процес; </w:t>
      </w:r>
    </w:p>
    <w:p w14:paraId="317E3897" w14:textId="77777777" w:rsidR="00B31EA5" w:rsidRPr="00641FF4" w:rsidRDefault="00B31EA5">
      <w:pPr>
        <w:numPr>
          <w:ilvl w:val="0"/>
          <w:numId w:val="20"/>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Периодизация – седмично и месечно планиране; </w:t>
      </w:r>
    </w:p>
    <w:p w14:paraId="524DC728" w14:textId="77777777" w:rsidR="00B31EA5" w:rsidRPr="00641FF4" w:rsidRDefault="00B31EA5">
      <w:pPr>
        <w:numPr>
          <w:ilvl w:val="0"/>
          <w:numId w:val="20"/>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Проследяване на напредъка. </w:t>
      </w:r>
    </w:p>
    <w:p w14:paraId="0CDE1C41"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Интерактивни елементи:</w:t>
      </w:r>
    </w:p>
    <w:p w14:paraId="3FEEB178" w14:textId="77777777" w:rsidR="00B31EA5" w:rsidRPr="00641FF4" w:rsidRDefault="00B31EA5">
      <w:pPr>
        <w:numPr>
          <w:ilvl w:val="0"/>
          <w:numId w:val="21"/>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Интерактивен инструмент за създаване на тренировъчен план (базиран на шаблон); </w:t>
      </w:r>
    </w:p>
    <w:p w14:paraId="431B29DA" w14:textId="77777777" w:rsidR="00B31EA5" w:rsidRPr="00641FF4" w:rsidRDefault="00B31EA5">
      <w:pPr>
        <w:numPr>
          <w:ilvl w:val="0"/>
          <w:numId w:val="21"/>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Сесия за оценка от колеги – обмен на обратна връзка; </w:t>
      </w:r>
    </w:p>
    <w:p w14:paraId="04216132" w14:textId="77777777" w:rsidR="00B31EA5" w:rsidRPr="00641FF4" w:rsidRDefault="00B31EA5">
      <w:pPr>
        <w:numPr>
          <w:ilvl w:val="0"/>
          <w:numId w:val="21"/>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Дигитален инструмент за представяне и проследяване на тренировъчния план. </w:t>
      </w:r>
    </w:p>
    <w:p w14:paraId="0F9A7C35"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Резултати:</w:t>
      </w:r>
    </w:p>
    <w:p w14:paraId="349BA3D8" w14:textId="77777777" w:rsidR="00B31EA5" w:rsidRPr="00641FF4" w:rsidRDefault="00B31EA5">
      <w:pPr>
        <w:numPr>
          <w:ilvl w:val="0"/>
          <w:numId w:val="22"/>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Окончателен персонализиран план за кондиционна подготовка; </w:t>
      </w:r>
    </w:p>
    <w:p w14:paraId="51E95DD9" w14:textId="77777777" w:rsidR="00B31EA5" w:rsidRPr="00641FF4" w:rsidRDefault="00B31EA5">
      <w:pPr>
        <w:numPr>
          <w:ilvl w:val="0"/>
          <w:numId w:val="22"/>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Седмичен график + график за подготовка за мач. </w:t>
      </w:r>
    </w:p>
    <w:p w14:paraId="00C23982" w14:textId="77777777" w:rsidR="00B31EA5" w:rsidRPr="00641FF4" w:rsidRDefault="00000000"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046F018A">
          <v:rect id="_x0000_i1028" style="width:0;height:1.5pt" o:hralign="center" o:hrstd="t" o:hr="t" fillcolor="#a0a0a0" stroked="f"/>
        </w:pict>
      </w:r>
    </w:p>
    <w:p w14:paraId="3624E461"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4.2 Вградени инструменти за обучение</w:t>
      </w:r>
    </w:p>
    <w:p w14:paraId="405A20E6"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Във всички учебни единици са интегрирани:</w:t>
      </w:r>
    </w:p>
    <w:p w14:paraId="5CACFDAE"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Видео демонстрации и сесии за обучение и треньорски насоки; </w:t>
      </w:r>
    </w:p>
    <w:p w14:paraId="738CEC27"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Интерактивни уроци и ръководства; </w:t>
      </w:r>
    </w:p>
    <w:p w14:paraId="004C7C3F"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Симулации на реални ситуации от мачове; </w:t>
      </w:r>
    </w:p>
    <w:p w14:paraId="11473BE8"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w:t>
      </w:r>
      <w:r w:rsidRPr="00641FF4">
        <w:rPr>
          <w:rFonts w:ascii="Times New Roman" w:eastAsia="Times New Roman" w:hAnsi="Times New Roman" w:cs="Times New Roman"/>
          <w:b/>
          <w:bCs/>
          <w:sz w:val="24"/>
          <w:szCs w:val="24"/>
          <w:lang w:val="bg-BG" w:eastAsia="tr-TR"/>
        </w:rPr>
        <w:t xml:space="preserve"> Компоненти за дигитална грамотност (приложения, </w:t>
      </w:r>
      <w:proofErr w:type="spellStart"/>
      <w:r w:rsidRPr="00641FF4">
        <w:rPr>
          <w:rFonts w:ascii="Times New Roman" w:eastAsia="Times New Roman" w:hAnsi="Times New Roman" w:cs="Times New Roman"/>
          <w:b/>
          <w:bCs/>
          <w:sz w:val="24"/>
          <w:szCs w:val="24"/>
          <w:lang w:val="bg-BG" w:eastAsia="tr-TR"/>
        </w:rPr>
        <w:t>носими</w:t>
      </w:r>
      <w:proofErr w:type="spellEnd"/>
      <w:r w:rsidRPr="00641FF4">
        <w:rPr>
          <w:rFonts w:ascii="Times New Roman" w:eastAsia="Times New Roman" w:hAnsi="Times New Roman" w:cs="Times New Roman"/>
          <w:b/>
          <w:bCs/>
          <w:sz w:val="24"/>
          <w:szCs w:val="24"/>
          <w:lang w:val="bg-BG" w:eastAsia="tr-TR"/>
        </w:rPr>
        <w:t xml:space="preserve"> устройства, инструменти за проследяване); </w:t>
      </w:r>
    </w:p>
    <w:p w14:paraId="74D1DD8A"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Тестове и проверки на знанията; </w:t>
      </w:r>
    </w:p>
    <w:p w14:paraId="322CF06D" w14:textId="77777777" w:rsidR="00B31EA5" w:rsidRPr="00641FF4" w:rsidRDefault="00B31EA5">
      <w:pPr>
        <w:numPr>
          <w:ilvl w:val="0"/>
          <w:numId w:val="2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Практически упражнения и приложни задачи. </w:t>
      </w:r>
    </w:p>
    <w:p w14:paraId="011043DE" w14:textId="77777777" w:rsidR="00B31EA5" w:rsidRPr="00641FF4" w:rsidRDefault="00B31EA5" w:rsidP="00B31EA5">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4.3 Учебен процес (Път на участника)</w:t>
      </w:r>
    </w:p>
    <w:p w14:paraId="68084CF3" w14:textId="77777777" w:rsidR="00B31EA5" w:rsidRPr="00641FF4" w:rsidRDefault="00B31EA5">
      <w:pPr>
        <w:numPr>
          <w:ilvl w:val="0"/>
          <w:numId w:val="2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Разбиране – U1: теория + повишаване на осведомеността; </w:t>
      </w:r>
    </w:p>
    <w:p w14:paraId="217CF40D" w14:textId="77777777" w:rsidR="00B31EA5" w:rsidRPr="00641FF4" w:rsidRDefault="00B31EA5">
      <w:pPr>
        <w:numPr>
          <w:ilvl w:val="0"/>
          <w:numId w:val="2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Практикуване – U2: развитие на умения; </w:t>
      </w:r>
    </w:p>
    <w:p w14:paraId="51AB59A2" w14:textId="77777777" w:rsidR="00B31EA5" w:rsidRPr="00641FF4" w:rsidRDefault="00B31EA5">
      <w:pPr>
        <w:numPr>
          <w:ilvl w:val="0"/>
          <w:numId w:val="2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Прилагане – U3: вземане на решения в реални ситуации; </w:t>
      </w:r>
    </w:p>
    <w:p w14:paraId="359A7D8F" w14:textId="77777777" w:rsidR="00B31EA5" w:rsidRPr="00641FF4" w:rsidRDefault="00B31EA5">
      <w:pPr>
        <w:numPr>
          <w:ilvl w:val="0"/>
          <w:numId w:val="2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Създаване – U4: разработване на персонализиран план. </w:t>
      </w:r>
    </w:p>
    <w:p w14:paraId="061E850E" w14:textId="77777777" w:rsidR="00830CBB" w:rsidRPr="00641FF4" w:rsidRDefault="00830CBB" w:rsidP="00830CBB">
      <w:pPr>
        <w:rPr>
          <w:rFonts w:ascii="Times New Roman" w:eastAsia="Times New Roman" w:hAnsi="Times New Roman" w:cs="Times New Roman"/>
          <w:sz w:val="24"/>
          <w:szCs w:val="24"/>
          <w:lang w:val="bg-BG" w:eastAsia="tr-TR"/>
        </w:rPr>
      </w:pPr>
    </w:p>
    <w:p w14:paraId="2669774D" w14:textId="77777777" w:rsidR="00AC6FF4" w:rsidRPr="00641FF4" w:rsidRDefault="00AC6FF4">
      <w:pPr>
        <w:rPr>
          <w:rFonts w:ascii="Times New Roman" w:eastAsia="Times New Roman" w:hAnsi="Times New Roman" w:cs="Times New Roman"/>
          <w:b/>
          <w:bCs/>
          <w:sz w:val="24"/>
          <w:szCs w:val="24"/>
          <w:lang w:val="tr-TR" w:eastAsia="tr-TR"/>
        </w:rPr>
      </w:pPr>
      <w:r w:rsidRPr="00641FF4">
        <w:rPr>
          <w:rFonts w:ascii="Times New Roman" w:eastAsia="Times New Roman" w:hAnsi="Times New Roman" w:cs="Times New Roman"/>
          <w:b/>
          <w:bCs/>
          <w:sz w:val="24"/>
          <w:szCs w:val="24"/>
          <w:lang w:val="tr-TR" w:eastAsia="tr-TR"/>
        </w:rPr>
        <w:br w:type="page"/>
      </w:r>
    </w:p>
    <w:p w14:paraId="5E661AA2"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t>5. Методология на обучението</w:t>
      </w:r>
    </w:p>
    <w:p w14:paraId="0E18A07B"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Модулът прилага обучение, ориентирано към обучаемия, базирано на компетентности и подпомогнато от технологии, което съчетава теоретични знания с практическо приложение с цел устойчиво развитие на уменията и преносимост на придобитите компетентности в реални ситуации.</w:t>
      </w:r>
    </w:p>
    <w:p w14:paraId="61D14A2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Смесено обучение (онлайн + практическо)</w:t>
      </w:r>
    </w:p>
    <w:p w14:paraId="351782BB"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Модулът се реализира чрез комбинация от:</w:t>
      </w:r>
    </w:p>
    <w:p w14:paraId="61FF065D" w14:textId="77777777" w:rsidR="000D36F0" w:rsidRPr="00641FF4" w:rsidRDefault="000D36F0">
      <w:pPr>
        <w:numPr>
          <w:ilvl w:val="0"/>
          <w:numId w:val="25"/>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Онлайн компоненти, включително интерактивни уроци, видео сесии за обучение и треньорски насоки и дигитални ресурси; </w:t>
      </w:r>
    </w:p>
    <w:p w14:paraId="0FA4141A" w14:textId="77777777" w:rsidR="000D36F0" w:rsidRPr="00641FF4" w:rsidRDefault="000D36F0">
      <w:pPr>
        <w:numPr>
          <w:ilvl w:val="0"/>
          <w:numId w:val="25"/>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Практически сесии, в които участниците прилагат физически упражнения, кондиционни програми и тренировъчни стратегии. </w:t>
      </w:r>
    </w:p>
    <w:p w14:paraId="24A3D5A8"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Този подход осигурява гъвкавост, достъпност и непрекъсната ангажираност, като позволява на участниците да се обучават със собствено темпо и едновременно с това да прилагат знанията си в реални условия.</w:t>
      </w:r>
    </w:p>
    <w:p w14:paraId="3C4847F4"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Учене чрез преживяване</w:t>
      </w:r>
    </w:p>
    <w:p w14:paraId="3BFD1EC7"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Участниците се обучават чрез активно участие и практическо изпълнение, включително:</w:t>
      </w:r>
    </w:p>
    <w:p w14:paraId="7892888A" w14:textId="77777777" w:rsidR="000D36F0" w:rsidRPr="00641FF4" w:rsidRDefault="000D36F0">
      <w:pPr>
        <w:numPr>
          <w:ilvl w:val="0"/>
          <w:numId w:val="2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Реални упражнения и задачи за кондиционна подготовка; </w:t>
      </w:r>
    </w:p>
    <w:p w14:paraId="288D0494" w14:textId="77777777" w:rsidR="000D36F0" w:rsidRPr="00641FF4" w:rsidRDefault="000D36F0">
      <w:pPr>
        <w:numPr>
          <w:ilvl w:val="0"/>
          <w:numId w:val="2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Прилагане на тренировъчни методи в симулирана или реална </w:t>
      </w:r>
      <w:proofErr w:type="spellStart"/>
      <w:r w:rsidRPr="00641FF4">
        <w:rPr>
          <w:rFonts w:ascii="Times New Roman" w:eastAsia="Times New Roman" w:hAnsi="Times New Roman" w:cs="Times New Roman"/>
          <w:b/>
          <w:bCs/>
          <w:sz w:val="24"/>
          <w:szCs w:val="24"/>
          <w:lang w:val="bg-BG" w:eastAsia="tr-TR"/>
        </w:rPr>
        <w:t>мачова</w:t>
      </w:r>
      <w:proofErr w:type="spellEnd"/>
      <w:r w:rsidRPr="00641FF4">
        <w:rPr>
          <w:rFonts w:ascii="Times New Roman" w:eastAsia="Times New Roman" w:hAnsi="Times New Roman" w:cs="Times New Roman"/>
          <w:b/>
          <w:bCs/>
          <w:sz w:val="24"/>
          <w:szCs w:val="24"/>
          <w:lang w:val="bg-BG" w:eastAsia="tr-TR"/>
        </w:rPr>
        <w:t xml:space="preserve"> среда; </w:t>
      </w:r>
    </w:p>
    <w:p w14:paraId="44F571B7" w14:textId="77777777" w:rsidR="000D36F0" w:rsidRPr="00641FF4" w:rsidRDefault="000D36F0">
      <w:pPr>
        <w:numPr>
          <w:ilvl w:val="0"/>
          <w:numId w:val="2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Учене чрез практика посредством структурирани дейности. </w:t>
      </w:r>
    </w:p>
    <w:p w14:paraId="17184C0E"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Това гарантира, че обучението е практическо, релевантно и приложимо непосредствено.</w:t>
      </w:r>
    </w:p>
    <w:p w14:paraId="1A2A6F02"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Обучение, базирано на сценарии</w:t>
      </w:r>
    </w:p>
    <w:p w14:paraId="68F162D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Модулът включва симулации на реални ситуации и сценарии, базирани на мачове, с цел развитие на уменията за вземане на решения и представянето в реалистични условия:</w:t>
      </w:r>
    </w:p>
    <w:p w14:paraId="0F6A8889" w14:textId="77777777" w:rsidR="000D36F0" w:rsidRPr="00641FF4" w:rsidRDefault="000D36F0">
      <w:pPr>
        <w:numPr>
          <w:ilvl w:val="0"/>
          <w:numId w:val="27"/>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Симулации на ситуации, при които умората влияе върху позиционирането и вземането на решения; </w:t>
      </w:r>
    </w:p>
    <w:p w14:paraId="0504B7DB" w14:textId="77777777" w:rsidR="000D36F0" w:rsidRPr="00641FF4" w:rsidRDefault="000D36F0">
      <w:pPr>
        <w:numPr>
          <w:ilvl w:val="0"/>
          <w:numId w:val="2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Ситуации от мачове, изискващи физическа адаптация и издръжливост; </w:t>
      </w:r>
    </w:p>
    <w:p w14:paraId="210DF5FF" w14:textId="77777777" w:rsidR="000D36F0" w:rsidRPr="00641FF4" w:rsidRDefault="000D36F0">
      <w:pPr>
        <w:numPr>
          <w:ilvl w:val="0"/>
          <w:numId w:val="2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Упражнения за решаване на проблеми, свързани с предизвикателства при физическото представяне. </w:t>
      </w:r>
    </w:p>
    <w:p w14:paraId="2FA2FC46"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t>Това повишава приложимостта на придобитите знания и умения в реалния съдийски контекст.</w:t>
      </w:r>
    </w:p>
    <w:p w14:paraId="1AB4CB98"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Саморефлексия и рефлексивна практика</w:t>
      </w:r>
    </w:p>
    <w:p w14:paraId="24F3489B"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Участниците се насърчават да оценяват критично собственото си представяне чрез:</w:t>
      </w:r>
    </w:p>
    <w:p w14:paraId="2435399A" w14:textId="77777777" w:rsidR="000D36F0" w:rsidRPr="00641FF4" w:rsidRDefault="000D36F0">
      <w:pPr>
        <w:numPr>
          <w:ilvl w:val="0"/>
          <w:numId w:val="2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Рефлексивни упражнения след всяка учебна единица; </w:t>
      </w:r>
    </w:p>
    <w:p w14:paraId="28EF93E0" w14:textId="77777777" w:rsidR="000D36F0" w:rsidRPr="00641FF4" w:rsidRDefault="000D36F0">
      <w:pPr>
        <w:numPr>
          <w:ilvl w:val="0"/>
          <w:numId w:val="28"/>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Самооценка на физическата форма и физическото представяне; </w:t>
      </w:r>
    </w:p>
    <w:p w14:paraId="0A08C46E" w14:textId="77777777" w:rsidR="000D36F0" w:rsidRPr="00641FF4" w:rsidRDefault="000D36F0">
      <w:pPr>
        <w:numPr>
          <w:ilvl w:val="0"/>
          <w:numId w:val="28"/>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Тренировъчни дневници и проследяване на напредъка. </w:t>
      </w:r>
    </w:p>
    <w:p w14:paraId="0D647174"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Това подпомага развитието на </w:t>
      </w:r>
      <w:proofErr w:type="spellStart"/>
      <w:r w:rsidRPr="00641FF4">
        <w:rPr>
          <w:rFonts w:ascii="Times New Roman" w:eastAsia="Times New Roman" w:hAnsi="Times New Roman" w:cs="Times New Roman"/>
          <w:b/>
          <w:bCs/>
          <w:sz w:val="24"/>
          <w:szCs w:val="24"/>
          <w:lang w:val="bg-BG" w:eastAsia="tr-TR"/>
        </w:rPr>
        <w:t>самоосъзнатост</w:t>
      </w:r>
      <w:proofErr w:type="spellEnd"/>
      <w:r w:rsidRPr="00641FF4">
        <w:rPr>
          <w:rFonts w:ascii="Times New Roman" w:eastAsia="Times New Roman" w:hAnsi="Times New Roman" w:cs="Times New Roman"/>
          <w:b/>
          <w:bCs/>
          <w:sz w:val="24"/>
          <w:szCs w:val="24"/>
          <w:lang w:val="bg-BG" w:eastAsia="tr-TR"/>
        </w:rPr>
        <w:t>, автономност и непрекъснато усъвършенстване.</w:t>
      </w:r>
    </w:p>
    <w:p w14:paraId="6161192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Интегриране на интерактивно и дигитално обучение</w:t>
      </w:r>
    </w:p>
    <w:p w14:paraId="650FA95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 съответствие с дигиталното измерение на REFIT, модулът интегрира:</w:t>
      </w:r>
    </w:p>
    <w:p w14:paraId="24E142B5" w14:textId="77777777" w:rsidR="000D36F0" w:rsidRPr="00641FF4" w:rsidRDefault="000D36F0">
      <w:pPr>
        <w:numPr>
          <w:ilvl w:val="0"/>
          <w:numId w:val="29"/>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Видео демонстрации и сесии за обучение и треньорски насоки; </w:t>
      </w:r>
    </w:p>
    <w:p w14:paraId="70C8DF23" w14:textId="77777777" w:rsidR="000D36F0" w:rsidRPr="00641FF4" w:rsidRDefault="000D36F0">
      <w:pPr>
        <w:numPr>
          <w:ilvl w:val="0"/>
          <w:numId w:val="29"/>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Интерактивни ръководства и уроци; </w:t>
      </w:r>
    </w:p>
    <w:p w14:paraId="65252332" w14:textId="77777777" w:rsidR="000D36F0" w:rsidRPr="00641FF4" w:rsidRDefault="000D36F0">
      <w:pPr>
        <w:numPr>
          <w:ilvl w:val="0"/>
          <w:numId w:val="29"/>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Дигитални инструменти и приложения за проследяване на физическата подготовка; </w:t>
      </w:r>
    </w:p>
    <w:p w14:paraId="5CC41B24" w14:textId="77777777" w:rsidR="000D36F0" w:rsidRPr="00641FF4" w:rsidRDefault="000D36F0">
      <w:pPr>
        <w:numPr>
          <w:ilvl w:val="0"/>
          <w:numId w:val="29"/>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Тестове и механизми за незабавна обратна връзка. </w:t>
      </w:r>
    </w:p>
    <w:p w14:paraId="6A521615"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Тези елементи повишават ангажираността и насърчават развитието на дигитална грамотност в тренировъчния процес.</w:t>
      </w:r>
    </w:p>
    <w:p w14:paraId="6A2613F2"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Съвместно обучение</w:t>
      </w:r>
    </w:p>
    <w:p w14:paraId="51D80F78"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Участниците се включват в:</w:t>
      </w:r>
    </w:p>
    <w:p w14:paraId="68D63F4A" w14:textId="77777777" w:rsidR="000D36F0" w:rsidRPr="00641FF4" w:rsidRDefault="000D36F0">
      <w:pPr>
        <w:numPr>
          <w:ilvl w:val="0"/>
          <w:numId w:val="30"/>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Дискусии с колеги и сесии за обмен на обратна връзка; </w:t>
      </w:r>
    </w:p>
    <w:p w14:paraId="7E46EBC5" w14:textId="77777777" w:rsidR="000D36F0" w:rsidRPr="00641FF4" w:rsidRDefault="000D36F0">
      <w:pPr>
        <w:numPr>
          <w:ilvl w:val="0"/>
          <w:numId w:val="30"/>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Групови дейности и споделени рефлексии; </w:t>
      </w:r>
    </w:p>
    <w:p w14:paraId="01CFE85F" w14:textId="77777777" w:rsidR="000D36F0" w:rsidRPr="00641FF4" w:rsidRDefault="000D36F0">
      <w:pPr>
        <w:numPr>
          <w:ilvl w:val="0"/>
          <w:numId w:val="30"/>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Обмен на опит между футболни съдии от различни нива. </w:t>
      </w:r>
    </w:p>
    <w:p w14:paraId="2012251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Това насърчава обучението в общност и споделянето на знания и опит.</w:t>
      </w:r>
    </w:p>
    <w:p w14:paraId="7326572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Обобщение на подхода към обучението</w:t>
      </w:r>
    </w:p>
    <w:p w14:paraId="20EB2614"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Методологията гарантира, че участниците:</w:t>
      </w:r>
    </w:p>
    <w:p w14:paraId="782080BD" w14:textId="77777777" w:rsidR="000D36F0" w:rsidRPr="00641FF4" w:rsidRDefault="000D36F0">
      <w:pPr>
        <w:numPr>
          <w:ilvl w:val="0"/>
          <w:numId w:val="31"/>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Разбират основните концепции (теоретично обучение); </w:t>
      </w:r>
    </w:p>
    <w:p w14:paraId="11F7CAB3" w14:textId="77777777" w:rsidR="000D36F0" w:rsidRPr="00641FF4" w:rsidRDefault="000D36F0">
      <w:pPr>
        <w:numPr>
          <w:ilvl w:val="0"/>
          <w:numId w:val="31"/>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Прилагат придобитите умения (практически упражнения); </w:t>
      </w:r>
    </w:p>
    <w:p w14:paraId="6A27E833" w14:textId="77777777" w:rsidR="000D36F0" w:rsidRPr="00641FF4" w:rsidRDefault="000D36F0">
      <w:pPr>
        <w:numPr>
          <w:ilvl w:val="0"/>
          <w:numId w:val="31"/>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Преживяват реални ситуации (симулации); </w:t>
      </w:r>
    </w:p>
    <w:p w14:paraId="1803EF0E" w14:textId="77777777" w:rsidR="000D36F0" w:rsidRPr="00641FF4" w:rsidRDefault="000D36F0">
      <w:pPr>
        <w:numPr>
          <w:ilvl w:val="0"/>
          <w:numId w:val="31"/>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lastRenderedPageBreak/>
        <w:t>✔</w:t>
      </w:r>
      <w:r w:rsidRPr="00641FF4">
        <w:rPr>
          <w:rFonts w:ascii="Times New Roman" w:eastAsia="Times New Roman" w:hAnsi="Times New Roman" w:cs="Times New Roman"/>
          <w:b/>
          <w:bCs/>
          <w:sz w:val="24"/>
          <w:szCs w:val="24"/>
          <w:lang w:val="bg-BG" w:eastAsia="tr-TR"/>
        </w:rPr>
        <w:t xml:space="preserve"> Анализират и подобряват представянето си (самооценка); </w:t>
      </w:r>
    </w:p>
    <w:p w14:paraId="69F6AF98" w14:textId="77777777" w:rsidR="000D36F0" w:rsidRPr="00641FF4" w:rsidRDefault="000D36F0">
      <w:pPr>
        <w:numPr>
          <w:ilvl w:val="0"/>
          <w:numId w:val="31"/>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Използват дигитални инструменти (съвременен подход към физическата подготовка). </w:t>
      </w:r>
    </w:p>
    <w:p w14:paraId="37BB4D4F"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3B032C44">
          <v:rect id="_x0000_i1029" style="width:0;height:1.5pt" o:hralign="center" o:hrstd="t" o:hr="t" fillcolor="#a0a0a0" stroked="f"/>
        </w:pict>
      </w:r>
    </w:p>
    <w:p w14:paraId="2791A98A"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6. Дигитална интеграция</w:t>
      </w:r>
    </w:p>
    <w:p w14:paraId="1A21E4CF"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Дигиталната интеграция е заложена хоризонтално във всички учебни единици на модула, като позволява на участниците да подобрят физическата си подготовка чрез подходи, базирани на данни, подпомогнати от технологии и насочени към самостоятелно управление на обучението.</w:t>
      </w:r>
    </w:p>
    <w:p w14:paraId="21538C3A"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Това гарантира, че футболните съдии не само подобряват физическото си представяне, но и развиват основни дигитални компетентности, необходими за съвременната тренировъчна среда.</w:t>
      </w:r>
    </w:p>
    <w:p w14:paraId="1D375B4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Участниците ще:</w:t>
      </w:r>
    </w:p>
    <w:p w14:paraId="6FB63E5C"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Използват приложения за проследяване на физическата активност и </w:t>
      </w:r>
      <w:proofErr w:type="spellStart"/>
      <w:r w:rsidRPr="00641FF4">
        <w:rPr>
          <w:rFonts w:ascii="Times New Roman" w:eastAsia="Times New Roman" w:hAnsi="Times New Roman" w:cs="Times New Roman"/>
          <w:b/>
          <w:bCs/>
          <w:sz w:val="24"/>
          <w:szCs w:val="24"/>
          <w:lang w:val="bg-BG" w:eastAsia="tr-TR"/>
        </w:rPr>
        <w:t>носими</w:t>
      </w:r>
      <w:proofErr w:type="spellEnd"/>
      <w:r w:rsidRPr="00641FF4">
        <w:rPr>
          <w:rFonts w:ascii="Times New Roman" w:eastAsia="Times New Roman" w:hAnsi="Times New Roman" w:cs="Times New Roman"/>
          <w:b/>
          <w:bCs/>
          <w:sz w:val="24"/>
          <w:szCs w:val="24"/>
          <w:lang w:val="bg-BG" w:eastAsia="tr-TR"/>
        </w:rPr>
        <w:t xml:space="preserve"> технологии (напр. </w:t>
      </w:r>
      <w:proofErr w:type="spellStart"/>
      <w:r w:rsidRPr="00641FF4">
        <w:rPr>
          <w:rFonts w:ascii="Times New Roman" w:eastAsia="Times New Roman" w:hAnsi="Times New Roman" w:cs="Times New Roman"/>
          <w:b/>
          <w:bCs/>
          <w:sz w:val="24"/>
          <w:szCs w:val="24"/>
          <w:lang w:val="bg-BG" w:eastAsia="tr-TR"/>
        </w:rPr>
        <w:t>пулсомери</w:t>
      </w:r>
      <w:proofErr w:type="spellEnd"/>
      <w:r w:rsidRPr="00641FF4">
        <w:rPr>
          <w:rFonts w:ascii="Times New Roman" w:eastAsia="Times New Roman" w:hAnsi="Times New Roman" w:cs="Times New Roman"/>
          <w:b/>
          <w:bCs/>
          <w:sz w:val="24"/>
          <w:szCs w:val="24"/>
          <w:lang w:val="bg-BG" w:eastAsia="tr-TR"/>
        </w:rPr>
        <w:t xml:space="preserve">, броячи на стъпки, GPS-базирани приложения) за проследяване на ключови показатели като изминато разстояние, нива на интензивност и степен на възстановяване; </w:t>
      </w:r>
    </w:p>
    <w:p w14:paraId="3D8341C3"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Проследяват и интерпретират данни за физическото представяне, включително зони на сърдечната честота, показатели за натоварване и индикатори за умора, за да вземат информирани решения относно интензивността на тренировките и възстановяването; </w:t>
      </w:r>
    </w:p>
    <w:p w14:paraId="6F7EB6DF"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Регистрират и анализират напредъка си в тренировъчния процес чрез дигитални дневници, табла за управление или мобилни приложения, позволяващи непрекъснато проследяване и подобряване на представянето; </w:t>
      </w:r>
    </w:p>
    <w:p w14:paraId="6B3A6B77"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Участват във видео сесии за обучение и треньорски насоки и дигитални демонстрации, позволяващи им да наблюдават правилното изпълнение на упражненията и да го сравняват със собственото си изпълнение; </w:t>
      </w:r>
    </w:p>
    <w:p w14:paraId="3B39A825"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Участват в интерактивни уроци и дигитални обучителни модули, подпомагащи самостоятелното обучение и затвърждаването на теоретичните знания чрез практически дигитални инструменти; </w:t>
      </w:r>
    </w:p>
    <w:p w14:paraId="2DF46D48"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Използват дигитални инструменти за самооценка и тестове, за да оценяват знанията си по физическа подготовка и да получават незабавна обратна връзка; </w:t>
      </w:r>
    </w:p>
    <w:p w14:paraId="151134D5"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t xml:space="preserve">Използват дигитални инструменти или шаблони за планиране, за да разработват и актуализират своите персонализирани планове за физическа подготовка; </w:t>
      </w:r>
    </w:p>
    <w:p w14:paraId="50248268" w14:textId="77777777" w:rsidR="000D36F0" w:rsidRPr="00641FF4" w:rsidRDefault="000D36F0">
      <w:pPr>
        <w:numPr>
          <w:ilvl w:val="0"/>
          <w:numId w:val="3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Развиват осведоменост относно защитата на личните данни и отговорното използване на дигитални инструменти, като гарантират етичното и сигурно обработване на личните данни за физическото представяне. </w:t>
      </w:r>
    </w:p>
    <w:p w14:paraId="23AB9E02"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Дигитални инструменти и платформи (примерни)</w:t>
      </w:r>
    </w:p>
    <w:p w14:paraId="09D97E7C" w14:textId="77777777" w:rsidR="000D36F0" w:rsidRPr="00641FF4" w:rsidRDefault="000D36F0">
      <w:pPr>
        <w:numPr>
          <w:ilvl w:val="0"/>
          <w:numId w:val="3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Приложения за проследяване на физическата активност (напр. приложения за бягане и за измерване на сърдечната честота); </w:t>
      </w:r>
    </w:p>
    <w:p w14:paraId="77D600A8" w14:textId="77777777" w:rsidR="000D36F0" w:rsidRPr="00641FF4" w:rsidRDefault="000D36F0">
      <w:pPr>
        <w:numPr>
          <w:ilvl w:val="0"/>
          <w:numId w:val="3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w:t>
      </w:r>
      <w:proofErr w:type="spellStart"/>
      <w:r w:rsidRPr="00641FF4">
        <w:rPr>
          <w:rFonts w:ascii="Times New Roman" w:eastAsia="Times New Roman" w:hAnsi="Times New Roman" w:cs="Times New Roman"/>
          <w:b/>
          <w:bCs/>
          <w:sz w:val="24"/>
          <w:szCs w:val="24"/>
          <w:lang w:val="bg-BG" w:eastAsia="tr-TR"/>
        </w:rPr>
        <w:t>Носими</w:t>
      </w:r>
      <w:proofErr w:type="spellEnd"/>
      <w:r w:rsidRPr="00641FF4">
        <w:rPr>
          <w:rFonts w:ascii="Times New Roman" w:eastAsia="Times New Roman" w:hAnsi="Times New Roman" w:cs="Times New Roman"/>
          <w:b/>
          <w:bCs/>
          <w:sz w:val="24"/>
          <w:szCs w:val="24"/>
          <w:lang w:val="bg-BG" w:eastAsia="tr-TR"/>
        </w:rPr>
        <w:t xml:space="preserve"> устройства (напр. смарт часовници и фитнес гривни); </w:t>
      </w:r>
    </w:p>
    <w:p w14:paraId="67E43446" w14:textId="77777777" w:rsidR="000D36F0" w:rsidRPr="00641FF4" w:rsidRDefault="000D36F0">
      <w:pPr>
        <w:numPr>
          <w:ilvl w:val="0"/>
          <w:numId w:val="3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Онлайн обучителни платформи (LMS, интерактивни модули); </w:t>
      </w:r>
    </w:p>
    <w:p w14:paraId="38B65C63" w14:textId="77777777" w:rsidR="000D36F0" w:rsidRPr="00641FF4" w:rsidRDefault="000D36F0">
      <w:pPr>
        <w:numPr>
          <w:ilvl w:val="0"/>
          <w:numId w:val="3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Дигитални тренировъчни дневници и табла за мониторинг на представянето; </w:t>
      </w:r>
    </w:p>
    <w:p w14:paraId="47031E93" w14:textId="77777777" w:rsidR="000D36F0" w:rsidRPr="00641FF4" w:rsidRDefault="000D36F0">
      <w:pPr>
        <w:numPr>
          <w:ilvl w:val="0"/>
          <w:numId w:val="3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Видео библиотеки за обучение и демонстрации. </w:t>
      </w:r>
    </w:p>
    <w:p w14:paraId="5DB8DAB9"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Интеграция в учебните единици</w:t>
      </w:r>
    </w:p>
    <w:p w14:paraId="17ABC593" w14:textId="77777777" w:rsidR="000D36F0" w:rsidRPr="00641FF4" w:rsidRDefault="000D36F0">
      <w:pPr>
        <w:numPr>
          <w:ilvl w:val="0"/>
          <w:numId w:val="3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U1: Видео анализ + дигитална самооценка; </w:t>
      </w:r>
    </w:p>
    <w:p w14:paraId="33C74E21" w14:textId="77777777" w:rsidR="000D36F0" w:rsidRPr="00641FF4" w:rsidRDefault="000D36F0">
      <w:pPr>
        <w:numPr>
          <w:ilvl w:val="0"/>
          <w:numId w:val="3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U2: Видео обучение и треньорски насоки + проследяване на упражненията; </w:t>
      </w:r>
    </w:p>
    <w:p w14:paraId="000D0489" w14:textId="77777777" w:rsidR="000D36F0" w:rsidRPr="00641FF4" w:rsidRDefault="000D36F0">
      <w:pPr>
        <w:numPr>
          <w:ilvl w:val="0"/>
          <w:numId w:val="3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U3: Вземане на решения въз основа на данни (умора спрямо натоварване); </w:t>
      </w:r>
    </w:p>
    <w:p w14:paraId="0E73A642" w14:textId="77777777" w:rsidR="000D36F0" w:rsidRPr="00641FF4" w:rsidRDefault="000D36F0">
      <w:pPr>
        <w:numPr>
          <w:ilvl w:val="0"/>
          <w:numId w:val="3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U4: Дигитално създаване и проследяване на тренировъчен план. </w:t>
      </w:r>
    </w:p>
    <w:p w14:paraId="05BDE515"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Очаквано развитие на дигиталните компетентности</w:t>
      </w:r>
    </w:p>
    <w:p w14:paraId="610A131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 края на модула участниците ще могат да:</w:t>
      </w:r>
    </w:p>
    <w:p w14:paraId="5A8C27ED" w14:textId="77777777" w:rsidR="000D36F0" w:rsidRPr="00641FF4" w:rsidRDefault="000D36F0">
      <w:pPr>
        <w:numPr>
          <w:ilvl w:val="0"/>
          <w:numId w:val="35"/>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Използват дигитални инструменти за проследяване и анализ на физическото представяне; </w:t>
      </w:r>
    </w:p>
    <w:p w14:paraId="4DE4A868" w14:textId="77777777" w:rsidR="000D36F0" w:rsidRPr="00641FF4" w:rsidRDefault="000D36F0">
      <w:pPr>
        <w:numPr>
          <w:ilvl w:val="0"/>
          <w:numId w:val="35"/>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Прилагат данни за подобряване на решенията, свързани с тренировъчния процес; </w:t>
      </w:r>
    </w:p>
    <w:p w14:paraId="581D7A8B" w14:textId="77777777" w:rsidR="000D36F0" w:rsidRPr="00641FF4" w:rsidRDefault="000D36F0">
      <w:pPr>
        <w:numPr>
          <w:ilvl w:val="0"/>
          <w:numId w:val="35"/>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Интегрират технологиите в ежедневните си тренировъчни практики; </w:t>
      </w:r>
    </w:p>
    <w:p w14:paraId="7DF2FB63" w14:textId="77777777" w:rsidR="000D36F0" w:rsidRPr="00641FF4" w:rsidRDefault="000D36F0">
      <w:pPr>
        <w:numPr>
          <w:ilvl w:val="0"/>
          <w:numId w:val="35"/>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Демонстрират базова дигитална грамотност в контекста на спортното представяне. </w:t>
      </w:r>
    </w:p>
    <w:p w14:paraId="6DA2FD72"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03C602CD">
          <v:rect id="_x0000_i1030" style="width:0;height:1.5pt" o:hralign="center" o:hrstd="t" o:hr="t" fillcolor="#a0a0a0" stroked="f"/>
        </w:pict>
      </w:r>
    </w:p>
    <w:p w14:paraId="20E2019E"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t>7. Стратегия за оценяване</w:t>
      </w:r>
    </w:p>
    <w:p w14:paraId="1964BFFA"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Стратегията за оценяване е разработена така, че да оценява знанията, практическите умения и компетентностите на участниците в реални ситуации, като гарантира съответствие с нива 4–5 по ЕКР и </w:t>
      </w:r>
      <w:proofErr w:type="spellStart"/>
      <w:r w:rsidRPr="00641FF4">
        <w:rPr>
          <w:rFonts w:ascii="Times New Roman" w:eastAsia="Times New Roman" w:hAnsi="Times New Roman" w:cs="Times New Roman"/>
          <w:b/>
          <w:bCs/>
          <w:sz w:val="24"/>
          <w:szCs w:val="24"/>
          <w:lang w:val="bg-BG" w:eastAsia="tr-TR"/>
        </w:rPr>
        <w:t>компетентностно</w:t>
      </w:r>
      <w:proofErr w:type="spellEnd"/>
      <w:r w:rsidRPr="00641FF4">
        <w:rPr>
          <w:rFonts w:ascii="Times New Roman" w:eastAsia="Times New Roman" w:hAnsi="Times New Roman" w:cs="Times New Roman"/>
          <w:b/>
          <w:bCs/>
          <w:sz w:val="24"/>
          <w:szCs w:val="24"/>
          <w:lang w:val="bg-BG" w:eastAsia="tr-TR"/>
        </w:rPr>
        <w:t>-базирания подход на REFIT.</w:t>
      </w:r>
    </w:p>
    <w:p w14:paraId="4925886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Тя комбинира формиращо и обобщаващо оценяване, подпомогнато от дигитални инструменти и интерактивни елементи на обучението.</w:t>
      </w:r>
    </w:p>
    <w:p w14:paraId="3FEF96B0"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Общ преглед на оценяването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2"/>
        <w:gridCol w:w="2890"/>
        <w:gridCol w:w="711"/>
        <w:gridCol w:w="3383"/>
      </w:tblGrid>
      <w:tr w:rsidR="00556CA1" w:rsidRPr="00641FF4" w14:paraId="2A0F6B70" w14:textId="77777777" w:rsidTr="00556CA1">
        <w:trPr>
          <w:tblHeader/>
          <w:tblCellSpacing w:w="15" w:type="dxa"/>
        </w:trPr>
        <w:tc>
          <w:tcPr>
            <w:tcW w:w="0" w:type="auto"/>
            <w:vAlign w:val="center"/>
            <w:hideMark/>
          </w:tcPr>
          <w:p w14:paraId="3DC82FE6" w14:textId="1CD0A3FE" w:rsidR="00556CA1" w:rsidRPr="00641FF4" w:rsidRDefault="000D36F0" w:rsidP="00556CA1">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Компонент</w:t>
            </w:r>
          </w:p>
        </w:tc>
        <w:tc>
          <w:tcPr>
            <w:tcW w:w="0" w:type="auto"/>
            <w:vAlign w:val="center"/>
            <w:hideMark/>
          </w:tcPr>
          <w:p w14:paraId="43E270E8" w14:textId="2FC05580" w:rsidR="00556CA1" w:rsidRPr="00641FF4" w:rsidRDefault="000D36F0" w:rsidP="00556CA1">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w:t>
            </w:r>
          </w:p>
        </w:tc>
        <w:tc>
          <w:tcPr>
            <w:tcW w:w="0" w:type="auto"/>
            <w:vAlign w:val="center"/>
            <w:hideMark/>
          </w:tcPr>
          <w:p w14:paraId="611252C4" w14:textId="2B759BD1" w:rsidR="00556CA1" w:rsidRPr="00641FF4" w:rsidRDefault="000D36F0" w:rsidP="00556CA1">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Тегло</w:t>
            </w:r>
          </w:p>
        </w:tc>
        <w:tc>
          <w:tcPr>
            <w:tcW w:w="0" w:type="auto"/>
            <w:vAlign w:val="center"/>
            <w:hideMark/>
          </w:tcPr>
          <w:p w14:paraId="16FE04EB" w14:textId="20AF6832" w:rsidR="00556CA1" w:rsidRPr="00641FF4" w:rsidRDefault="000D36F0" w:rsidP="00556CA1">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Вид</w:t>
            </w:r>
          </w:p>
        </w:tc>
      </w:tr>
      <w:tr w:rsidR="00556CA1" w:rsidRPr="00641FF4" w14:paraId="2AD8082F" w14:textId="77777777" w:rsidTr="00556CA1">
        <w:trPr>
          <w:tblCellSpacing w:w="15" w:type="dxa"/>
        </w:trPr>
        <w:tc>
          <w:tcPr>
            <w:tcW w:w="0" w:type="auto"/>
            <w:vAlign w:val="center"/>
            <w:hideMark/>
          </w:tcPr>
          <w:p w14:paraId="2C9966C7" w14:textId="6242357C"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Знание</w:t>
            </w:r>
          </w:p>
        </w:tc>
        <w:tc>
          <w:tcPr>
            <w:tcW w:w="0" w:type="auto"/>
            <w:vAlign w:val="center"/>
            <w:hideMark/>
          </w:tcPr>
          <w:p w14:paraId="1408B7E3" w14:textId="09BE1434"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Он-</w:t>
            </w:r>
            <w:proofErr w:type="spellStart"/>
            <w:r w:rsidRPr="00641FF4">
              <w:rPr>
                <w:rFonts w:ascii="Times New Roman" w:eastAsia="Times New Roman" w:hAnsi="Times New Roman" w:cs="Times New Roman"/>
                <w:sz w:val="24"/>
                <w:szCs w:val="24"/>
                <w:lang w:val="bg-BG" w:eastAsia="tr-TR"/>
              </w:rPr>
              <w:t>лайн</w:t>
            </w:r>
            <w:proofErr w:type="spellEnd"/>
            <w:r w:rsidRPr="00641FF4">
              <w:rPr>
                <w:rFonts w:ascii="Times New Roman" w:eastAsia="Times New Roman" w:hAnsi="Times New Roman" w:cs="Times New Roman"/>
                <w:sz w:val="24"/>
                <w:szCs w:val="24"/>
                <w:lang w:val="bg-BG" w:eastAsia="tr-TR"/>
              </w:rPr>
              <w:t xml:space="preserve"> </w:t>
            </w:r>
            <w:proofErr w:type="spellStart"/>
            <w:r w:rsidRPr="00641FF4">
              <w:rPr>
                <w:rFonts w:ascii="Times New Roman" w:eastAsia="Times New Roman" w:hAnsi="Times New Roman" w:cs="Times New Roman"/>
                <w:sz w:val="24"/>
                <w:szCs w:val="24"/>
                <w:lang w:val="bg-BG" w:eastAsia="tr-TR"/>
              </w:rPr>
              <w:t>куиз</w:t>
            </w:r>
            <w:proofErr w:type="spellEnd"/>
          </w:p>
        </w:tc>
        <w:tc>
          <w:tcPr>
            <w:tcW w:w="0" w:type="auto"/>
            <w:vAlign w:val="center"/>
            <w:hideMark/>
          </w:tcPr>
          <w:p w14:paraId="2D833FE8" w14:textId="77777777" w:rsidR="00556CA1" w:rsidRPr="00641FF4" w:rsidRDefault="00556CA1" w:rsidP="00556CA1">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30%</w:t>
            </w:r>
          </w:p>
        </w:tc>
        <w:tc>
          <w:tcPr>
            <w:tcW w:w="0" w:type="auto"/>
            <w:vAlign w:val="center"/>
            <w:hideMark/>
          </w:tcPr>
          <w:p w14:paraId="1F3762DA" w14:textId="02344C9A" w:rsidR="00556CA1" w:rsidRPr="00641FF4" w:rsidRDefault="000D36F0" w:rsidP="00556CA1">
            <w:pPr>
              <w:rPr>
                <w:rFonts w:ascii="Times New Roman" w:eastAsia="Times New Roman" w:hAnsi="Times New Roman" w:cs="Times New Roman"/>
                <w:sz w:val="24"/>
                <w:szCs w:val="24"/>
                <w:lang w:val="tr-TR" w:eastAsia="tr-TR"/>
              </w:rPr>
            </w:pPr>
            <w:proofErr w:type="spellStart"/>
            <w:r w:rsidRPr="00641FF4">
              <w:rPr>
                <w:rFonts w:ascii="Times New Roman" w:eastAsia="Times New Roman" w:hAnsi="Times New Roman" w:cs="Times New Roman"/>
                <w:sz w:val="24"/>
                <w:szCs w:val="24"/>
                <w:lang w:eastAsia="tr-TR"/>
              </w:rPr>
              <w:t>Формиращо</w:t>
            </w:r>
            <w:proofErr w:type="spellEnd"/>
            <w:r w:rsidRPr="00641FF4">
              <w:rPr>
                <w:rFonts w:ascii="Times New Roman" w:eastAsia="Times New Roman" w:hAnsi="Times New Roman" w:cs="Times New Roman"/>
                <w:sz w:val="24"/>
                <w:szCs w:val="24"/>
                <w:lang w:eastAsia="tr-TR"/>
              </w:rPr>
              <w:t xml:space="preserve"> + </w:t>
            </w:r>
            <w:proofErr w:type="spellStart"/>
            <w:r w:rsidRPr="00641FF4">
              <w:rPr>
                <w:rFonts w:ascii="Times New Roman" w:eastAsia="Times New Roman" w:hAnsi="Times New Roman" w:cs="Times New Roman"/>
                <w:sz w:val="24"/>
                <w:szCs w:val="24"/>
                <w:lang w:eastAsia="tr-TR"/>
              </w:rPr>
              <w:t>обобщаващо</w:t>
            </w:r>
            <w:proofErr w:type="spellEnd"/>
            <w:r w:rsidRPr="00641FF4">
              <w:rPr>
                <w:rFonts w:ascii="Times New Roman" w:eastAsia="Times New Roman" w:hAnsi="Times New Roman" w:cs="Times New Roman"/>
                <w:sz w:val="24"/>
                <w:szCs w:val="24"/>
                <w:lang w:eastAsia="tr-TR"/>
              </w:rPr>
              <w:t xml:space="preserve"> </w:t>
            </w:r>
            <w:proofErr w:type="spellStart"/>
            <w:r w:rsidRPr="00641FF4">
              <w:rPr>
                <w:rFonts w:ascii="Times New Roman" w:eastAsia="Times New Roman" w:hAnsi="Times New Roman" w:cs="Times New Roman"/>
                <w:sz w:val="24"/>
                <w:szCs w:val="24"/>
                <w:lang w:eastAsia="tr-TR"/>
              </w:rPr>
              <w:t>оценяване</w:t>
            </w:r>
            <w:proofErr w:type="spellEnd"/>
          </w:p>
        </w:tc>
      </w:tr>
      <w:tr w:rsidR="00556CA1" w:rsidRPr="00641FF4" w14:paraId="5D8675BE" w14:textId="77777777" w:rsidTr="00556CA1">
        <w:trPr>
          <w:tblCellSpacing w:w="15" w:type="dxa"/>
        </w:trPr>
        <w:tc>
          <w:tcPr>
            <w:tcW w:w="0" w:type="auto"/>
            <w:vAlign w:val="center"/>
            <w:hideMark/>
          </w:tcPr>
          <w:p w14:paraId="3CBEB563" w14:textId="62031780"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Практика</w:t>
            </w:r>
          </w:p>
        </w:tc>
        <w:tc>
          <w:tcPr>
            <w:tcW w:w="0" w:type="auto"/>
            <w:vAlign w:val="center"/>
            <w:hideMark/>
          </w:tcPr>
          <w:p w14:paraId="7B416749" w14:textId="6ADEBA91"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Персонален тренировъчен план</w:t>
            </w:r>
          </w:p>
        </w:tc>
        <w:tc>
          <w:tcPr>
            <w:tcW w:w="0" w:type="auto"/>
            <w:vAlign w:val="center"/>
            <w:hideMark/>
          </w:tcPr>
          <w:p w14:paraId="172450EF" w14:textId="77777777" w:rsidR="00556CA1" w:rsidRPr="00641FF4" w:rsidRDefault="00556CA1" w:rsidP="00556CA1">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40%</w:t>
            </w:r>
          </w:p>
        </w:tc>
        <w:tc>
          <w:tcPr>
            <w:tcW w:w="0" w:type="auto"/>
            <w:vAlign w:val="center"/>
            <w:hideMark/>
          </w:tcPr>
          <w:p w14:paraId="6741AC93" w14:textId="753EF81F" w:rsidR="00556CA1" w:rsidRPr="00641FF4" w:rsidRDefault="000D36F0" w:rsidP="00556CA1">
            <w:pPr>
              <w:rPr>
                <w:rFonts w:ascii="Times New Roman" w:eastAsia="Times New Roman" w:hAnsi="Times New Roman" w:cs="Times New Roman"/>
                <w:sz w:val="24"/>
                <w:szCs w:val="24"/>
                <w:lang w:val="tr-TR" w:eastAsia="tr-TR"/>
              </w:rPr>
            </w:pPr>
            <w:proofErr w:type="spellStart"/>
            <w:r w:rsidRPr="00641FF4">
              <w:rPr>
                <w:rFonts w:ascii="Times New Roman" w:eastAsia="Times New Roman" w:hAnsi="Times New Roman" w:cs="Times New Roman"/>
                <w:sz w:val="24"/>
                <w:szCs w:val="24"/>
                <w:lang w:eastAsia="tr-TR"/>
              </w:rPr>
              <w:t>обобщаващо</w:t>
            </w:r>
            <w:proofErr w:type="spellEnd"/>
            <w:r w:rsidRPr="00641FF4">
              <w:rPr>
                <w:rFonts w:ascii="Times New Roman" w:eastAsia="Times New Roman" w:hAnsi="Times New Roman" w:cs="Times New Roman"/>
                <w:sz w:val="24"/>
                <w:szCs w:val="24"/>
                <w:lang w:eastAsia="tr-TR"/>
              </w:rPr>
              <w:t xml:space="preserve"> </w:t>
            </w:r>
            <w:proofErr w:type="spellStart"/>
            <w:r w:rsidRPr="00641FF4">
              <w:rPr>
                <w:rFonts w:ascii="Times New Roman" w:eastAsia="Times New Roman" w:hAnsi="Times New Roman" w:cs="Times New Roman"/>
                <w:sz w:val="24"/>
                <w:szCs w:val="24"/>
                <w:lang w:eastAsia="tr-TR"/>
              </w:rPr>
              <w:t>оценяване</w:t>
            </w:r>
            <w:proofErr w:type="spellEnd"/>
          </w:p>
        </w:tc>
      </w:tr>
      <w:tr w:rsidR="00556CA1" w:rsidRPr="00641FF4" w14:paraId="37FD45CF" w14:textId="77777777" w:rsidTr="00556CA1">
        <w:trPr>
          <w:tblCellSpacing w:w="15" w:type="dxa"/>
        </w:trPr>
        <w:tc>
          <w:tcPr>
            <w:tcW w:w="0" w:type="auto"/>
            <w:vAlign w:val="center"/>
            <w:hideMark/>
          </w:tcPr>
          <w:p w14:paraId="0A5FDAE9" w14:textId="55D3BED0"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Участие</w:t>
            </w:r>
          </w:p>
        </w:tc>
        <w:tc>
          <w:tcPr>
            <w:tcW w:w="0" w:type="auto"/>
            <w:vAlign w:val="center"/>
            <w:hideMark/>
          </w:tcPr>
          <w:p w14:paraId="1A5DCACE" w14:textId="0801E310"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Дейности и ангажираност</w:t>
            </w:r>
          </w:p>
        </w:tc>
        <w:tc>
          <w:tcPr>
            <w:tcW w:w="0" w:type="auto"/>
            <w:vAlign w:val="center"/>
            <w:hideMark/>
          </w:tcPr>
          <w:p w14:paraId="1B39F01E" w14:textId="77777777" w:rsidR="00556CA1" w:rsidRPr="00641FF4" w:rsidRDefault="00556CA1" w:rsidP="00556CA1">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10%</w:t>
            </w:r>
          </w:p>
        </w:tc>
        <w:tc>
          <w:tcPr>
            <w:tcW w:w="0" w:type="auto"/>
            <w:vAlign w:val="center"/>
            <w:hideMark/>
          </w:tcPr>
          <w:p w14:paraId="18BD79FB" w14:textId="188A1A0C"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Формиращо</w:t>
            </w:r>
          </w:p>
        </w:tc>
      </w:tr>
      <w:tr w:rsidR="00556CA1" w:rsidRPr="00641FF4" w14:paraId="04A81447" w14:textId="77777777" w:rsidTr="00556CA1">
        <w:trPr>
          <w:tblCellSpacing w:w="15" w:type="dxa"/>
        </w:trPr>
        <w:tc>
          <w:tcPr>
            <w:tcW w:w="0" w:type="auto"/>
            <w:vAlign w:val="center"/>
            <w:hideMark/>
          </w:tcPr>
          <w:p w14:paraId="0A6BF5D0" w14:textId="2028D367"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Рефлекси</w:t>
            </w:r>
          </w:p>
        </w:tc>
        <w:tc>
          <w:tcPr>
            <w:tcW w:w="0" w:type="auto"/>
            <w:vAlign w:val="center"/>
            <w:hideMark/>
          </w:tcPr>
          <w:p w14:paraId="6AC1D758" w14:textId="759F52D1" w:rsidR="00556CA1" w:rsidRPr="00641FF4" w:rsidRDefault="000D36F0" w:rsidP="00556CA1">
            <w:pPr>
              <w:rPr>
                <w:rFonts w:ascii="Times New Roman" w:eastAsia="Times New Roman" w:hAnsi="Times New Roman" w:cs="Times New Roman"/>
                <w:sz w:val="24"/>
                <w:szCs w:val="24"/>
                <w:lang w:val="tr-TR" w:eastAsia="tr-TR"/>
              </w:rPr>
            </w:pPr>
            <w:proofErr w:type="spellStart"/>
            <w:r w:rsidRPr="00641FF4">
              <w:rPr>
                <w:rFonts w:ascii="Times New Roman" w:eastAsia="Times New Roman" w:hAnsi="Times New Roman" w:cs="Times New Roman"/>
                <w:sz w:val="24"/>
                <w:szCs w:val="24"/>
                <w:lang w:eastAsia="tr-TR"/>
              </w:rPr>
              <w:t>Самооценка</w:t>
            </w:r>
            <w:proofErr w:type="spellEnd"/>
            <w:r w:rsidRPr="00641FF4">
              <w:rPr>
                <w:rFonts w:ascii="Times New Roman" w:eastAsia="Times New Roman" w:hAnsi="Times New Roman" w:cs="Times New Roman"/>
                <w:sz w:val="24"/>
                <w:szCs w:val="24"/>
                <w:lang w:eastAsia="tr-TR"/>
              </w:rPr>
              <w:t xml:space="preserve"> и </w:t>
            </w:r>
            <w:proofErr w:type="spellStart"/>
            <w:r w:rsidRPr="00641FF4">
              <w:rPr>
                <w:rFonts w:ascii="Times New Roman" w:eastAsia="Times New Roman" w:hAnsi="Times New Roman" w:cs="Times New Roman"/>
                <w:sz w:val="24"/>
                <w:szCs w:val="24"/>
                <w:lang w:eastAsia="tr-TR"/>
              </w:rPr>
              <w:t>учебен</w:t>
            </w:r>
            <w:proofErr w:type="spellEnd"/>
            <w:r w:rsidRPr="00641FF4">
              <w:rPr>
                <w:rFonts w:ascii="Times New Roman" w:eastAsia="Times New Roman" w:hAnsi="Times New Roman" w:cs="Times New Roman"/>
                <w:sz w:val="24"/>
                <w:szCs w:val="24"/>
                <w:lang w:eastAsia="tr-TR"/>
              </w:rPr>
              <w:t xml:space="preserve"> </w:t>
            </w:r>
            <w:proofErr w:type="spellStart"/>
            <w:r w:rsidRPr="00641FF4">
              <w:rPr>
                <w:rFonts w:ascii="Times New Roman" w:eastAsia="Times New Roman" w:hAnsi="Times New Roman" w:cs="Times New Roman"/>
                <w:sz w:val="24"/>
                <w:szCs w:val="24"/>
                <w:lang w:eastAsia="tr-TR"/>
              </w:rPr>
              <w:t>дневник</w:t>
            </w:r>
            <w:proofErr w:type="spellEnd"/>
          </w:p>
        </w:tc>
        <w:tc>
          <w:tcPr>
            <w:tcW w:w="0" w:type="auto"/>
            <w:vAlign w:val="center"/>
            <w:hideMark/>
          </w:tcPr>
          <w:p w14:paraId="296F404F" w14:textId="77777777" w:rsidR="00556CA1" w:rsidRPr="00641FF4" w:rsidRDefault="00556CA1" w:rsidP="00556CA1">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20%</w:t>
            </w:r>
          </w:p>
        </w:tc>
        <w:tc>
          <w:tcPr>
            <w:tcW w:w="0" w:type="auto"/>
            <w:vAlign w:val="center"/>
            <w:hideMark/>
          </w:tcPr>
          <w:p w14:paraId="2C02DB69" w14:textId="160D2551" w:rsidR="00556CA1" w:rsidRPr="00641FF4" w:rsidRDefault="000D36F0" w:rsidP="00556CA1">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Формиращо</w:t>
            </w:r>
          </w:p>
        </w:tc>
      </w:tr>
    </w:tbl>
    <w:p w14:paraId="4A0D09BC" w14:textId="77777777" w:rsidR="00556CA1" w:rsidRPr="00641FF4" w:rsidRDefault="00556CA1" w:rsidP="00830CBB">
      <w:pPr>
        <w:rPr>
          <w:rFonts w:ascii="Times New Roman" w:eastAsia="Times New Roman" w:hAnsi="Times New Roman" w:cs="Times New Roman"/>
          <w:sz w:val="24"/>
          <w:szCs w:val="24"/>
          <w:lang w:eastAsia="tr-TR"/>
        </w:rPr>
      </w:pPr>
    </w:p>
    <w:p w14:paraId="06DEF1B6"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1. Оценяване на знанията (30%)</w:t>
      </w:r>
    </w:p>
    <w:p w14:paraId="31EB907C"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w:t>
      </w:r>
    </w:p>
    <w:p w14:paraId="3512B5D2" w14:textId="77777777" w:rsidR="000D36F0" w:rsidRPr="00641FF4" w:rsidRDefault="000D36F0">
      <w:pPr>
        <w:numPr>
          <w:ilvl w:val="0"/>
          <w:numId w:val="36"/>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Онлайн тестове (въпроси с избираем отговор и въпроси, базирани на сценарии). </w:t>
      </w:r>
    </w:p>
    <w:p w14:paraId="29D60BC9"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Характеристики:</w:t>
      </w:r>
    </w:p>
    <w:p w14:paraId="138EF756"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Интерактивни тестове, вградени в обучителната платформа; </w:t>
      </w:r>
    </w:p>
    <w:p w14:paraId="6EB3657F"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Въпроси, базирани на сценарии (напр. решения, свързани с умората и физическото представяне); </w:t>
      </w:r>
    </w:p>
    <w:p w14:paraId="7349AF5F"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Незабавна обратна връзка за затвърждаване на знанията. </w:t>
      </w:r>
    </w:p>
    <w:p w14:paraId="6CD9C1A0"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Цел:</w:t>
      </w:r>
      <w:r w:rsidRPr="00641FF4">
        <w:rPr>
          <w:rFonts w:ascii="Times New Roman" w:eastAsia="Times New Roman" w:hAnsi="Times New Roman" w:cs="Times New Roman"/>
          <w:b/>
          <w:bCs/>
          <w:sz w:val="24"/>
          <w:szCs w:val="24"/>
          <w:lang w:val="bg-BG" w:eastAsia="tr-TR"/>
        </w:rPr>
        <w:br/>
        <w:t>Оценяване на разбирането на:</w:t>
      </w:r>
    </w:p>
    <w:p w14:paraId="78E6098A" w14:textId="77777777" w:rsidR="000D36F0" w:rsidRPr="00641FF4" w:rsidRDefault="000D36F0">
      <w:pPr>
        <w:numPr>
          <w:ilvl w:val="0"/>
          <w:numId w:val="38"/>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Физическите изисквания към футболните съдии; </w:t>
      </w:r>
    </w:p>
    <w:p w14:paraId="2C08DB0F" w14:textId="77777777" w:rsidR="000D36F0" w:rsidRPr="00641FF4" w:rsidRDefault="000D36F0">
      <w:pPr>
        <w:numPr>
          <w:ilvl w:val="0"/>
          <w:numId w:val="38"/>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Компонентите на физическата подготовка; </w:t>
      </w:r>
    </w:p>
    <w:p w14:paraId="6AC8A5E3" w14:textId="77777777" w:rsidR="000D36F0" w:rsidRPr="00641FF4" w:rsidRDefault="000D36F0">
      <w:pPr>
        <w:numPr>
          <w:ilvl w:val="0"/>
          <w:numId w:val="38"/>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Управлението на натоварването и възстановяването. </w:t>
      </w:r>
    </w:p>
    <w:p w14:paraId="2E90F4B2"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pict w14:anchorId="60629F92">
          <v:rect id="_x0000_i1031" style="width:0;height:1.5pt" o:hralign="center" o:hrstd="t" o:hr="t" fillcolor="#a0a0a0" stroked="f"/>
        </w:pict>
      </w:r>
    </w:p>
    <w:p w14:paraId="0A0814A1"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2. Практическо оценяване (40%)</w:t>
      </w:r>
    </w:p>
    <w:p w14:paraId="730C0E4C"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w:t>
      </w:r>
    </w:p>
    <w:p w14:paraId="308D6116" w14:textId="77777777" w:rsidR="000D36F0" w:rsidRPr="00641FF4" w:rsidRDefault="000D36F0">
      <w:pPr>
        <w:numPr>
          <w:ilvl w:val="0"/>
          <w:numId w:val="3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Разработване на персонализиран план за кондиционна подготовка. </w:t>
      </w:r>
    </w:p>
    <w:p w14:paraId="3AD25CFD"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Характеристики:</w:t>
      </w:r>
    </w:p>
    <w:p w14:paraId="33462124" w14:textId="77777777" w:rsidR="000D36F0" w:rsidRPr="00641FF4" w:rsidRDefault="000D36F0">
      <w:pPr>
        <w:numPr>
          <w:ilvl w:val="0"/>
          <w:numId w:val="40"/>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Тренировъчен план по шаблон (дигитален или за разпечатване); </w:t>
      </w:r>
    </w:p>
    <w:p w14:paraId="247223A4" w14:textId="77777777" w:rsidR="000D36F0" w:rsidRPr="00641FF4" w:rsidRDefault="000D36F0">
      <w:pPr>
        <w:numPr>
          <w:ilvl w:val="0"/>
          <w:numId w:val="40"/>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Интегриране на данни за физическото представяне (по избор чрез приложения); </w:t>
      </w:r>
    </w:p>
    <w:p w14:paraId="49CE21F2" w14:textId="77777777" w:rsidR="000D36F0" w:rsidRPr="00641FF4" w:rsidRDefault="000D36F0">
      <w:pPr>
        <w:numPr>
          <w:ilvl w:val="0"/>
          <w:numId w:val="40"/>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Прилагане на концепциите от модула (физическа подготовка, натоварване и възстановяване). </w:t>
      </w:r>
    </w:p>
    <w:p w14:paraId="03F912D1"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Критерии за оценяване:</w:t>
      </w:r>
    </w:p>
    <w:p w14:paraId="05537D7F" w14:textId="77777777" w:rsidR="000D36F0" w:rsidRPr="00641FF4" w:rsidRDefault="000D36F0">
      <w:pPr>
        <w:numPr>
          <w:ilvl w:val="0"/>
          <w:numId w:val="4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Структура и пълнота; </w:t>
      </w:r>
    </w:p>
    <w:p w14:paraId="6F0232FF" w14:textId="77777777" w:rsidR="000D36F0" w:rsidRPr="00641FF4" w:rsidRDefault="000D36F0">
      <w:pPr>
        <w:numPr>
          <w:ilvl w:val="0"/>
          <w:numId w:val="4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Съответствие с нивото на съдийството; </w:t>
      </w:r>
    </w:p>
    <w:p w14:paraId="426B53E0" w14:textId="77777777" w:rsidR="000D36F0" w:rsidRPr="00641FF4" w:rsidRDefault="000D36F0">
      <w:pPr>
        <w:numPr>
          <w:ilvl w:val="0"/>
          <w:numId w:val="4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Интегриране на физическата подготовка и възстановяването; </w:t>
      </w:r>
    </w:p>
    <w:p w14:paraId="2A7DA04D" w14:textId="77777777" w:rsidR="000D36F0" w:rsidRPr="00641FF4" w:rsidRDefault="000D36F0">
      <w:pPr>
        <w:numPr>
          <w:ilvl w:val="0"/>
          <w:numId w:val="41"/>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Практическа приложимост. </w:t>
      </w:r>
    </w:p>
    <w:p w14:paraId="307B8157"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42907B1B">
          <v:rect id="_x0000_i1032" style="width:0;height:1.5pt" o:hralign="center" o:hrstd="t" o:hr="t" fillcolor="#a0a0a0" stroked="f"/>
        </w:pict>
      </w:r>
    </w:p>
    <w:p w14:paraId="0D1DB881"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3. Участие (10%)</w:t>
      </w:r>
    </w:p>
    <w:p w14:paraId="483BF4CB"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w:t>
      </w:r>
    </w:p>
    <w:p w14:paraId="3F2AF7F9" w14:textId="77777777" w:rsidR="000D36F0" w:rsidRPr="00641FF4" w:rsidRDefault="000D36F0">
      <w:pPr>
        <w:numPr>
          <w:ilvl w:val="0"/>
          <w:numId w:val="42"/>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Активно участие в учебните дейности. </w:t>
      </w:r>
    </w:p>
    <w:p w14:paraId="6E77D855"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Включва:</w:t>
      </w:r>
    </w:p>
    <w:p w14:paraId="06B31CA9" w14:textId="77777777" w:rsidR="000D36F0" w:rsidRPr="00641FF4" w:rsidRDefault="000D36F0">
      <w:pPr>
        <w:numPr>
          <w:ilvl w:val="0"/>
          <w:numId w:val="4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Практически упражнения; </w:t>
      </w:r>
    </w:p>
    <w:p w14:paraId="205F228A" w14:textId="77777777" w:rsidR="000D36F0" w:rsidRPr="00641FF4" w:rsidRDefault="000D36F0">
      <w:pPr>
        <w:numPr>
          <w:ilvl w:val="0"/>
          <w:numId w:val="4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Дейности, базирани на сценарии; </w:t>
      </w:r>
    </w:p>
    <w:p w14:paraId="7CBCC2E0" w14:textId="77777777" w:rsidR="000D36F0" w:rsidRPr="00641FF4" w:rsidRDefault="000D36F0">
      <w:pPr>
        <w:numPr>
          <w:ilvl w:val="0"/>
          <w:numId w:val="43"/>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Групови дискусии / обратна връзка от колеги. </w:t>
      </w:r>
    </w:p>
    <w:p w14:paraId="708CF4CC"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Цел:</w:t>
      </w:r>
    </w:p>
    <w:p w14:paraId="6A9825D3" w14:textId="77777777" w:rsidR="000D36F0" w:rsidRPr="00641FF4" w:rsidRDefault="000D36F0">
      <w:pPr>
        <w:numPr>
          <w:ilvl w:val="0"/>
          <w:numId w:val="4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Насърчаване на активното обучение и сътрудничеството; </w:t>
      </w:r>
    </w:p>
    <w:p w14:paraId="69F00942" w14:textId="77777777" w:rsidR="000D36F0" w:rsidRPr="00641FF4" w:rsidRDefault="000D36F0">
      <w:pPr>
        <w:numPr>
          <w:ilvl w:val="0"/>
          <w:numId w:val="44"/>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Проследяване на ангажираността и усилията на участниците. </w:t>
      </w:r>
    </w:p>
    <w:p w14:paraId="38A0219D"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3BCF9732">
          <v:rect id="_x0000_i1033" style="width:0;height:1.5pt" o:hralign="center" o:hrstd="t" o:hr="t" fillcolor="#a0a0a0" stroked="f"/>
        </w:pict>
      </w:r>
    </w:p>
    <w:p w14:paraId="72364871"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4. Рефлексия (20%)</w:t>
      </w:r>
    </w:p>
    <w:p w14:paraId="27861109"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w:t>
      </w:r>
    </w:p>
    <w:p w14:paraId="5D485505" w14:textId="77777777" w:rsidR="000D36F0" w:rsidRPr="00641FF4" w:rsidRDefault="000D36F0">
      <w:pPr>
        <w:numPr>
          <w:ilvl w:val="0"/>
          <w:numId w:val="45"/>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lastRenderedPageBreak/>
        <w:t xml:space="preserve">Самооценка + учебен дневник/дневник на обучението. </w:t>
      </w:r>
    </w:p>
    <w:p w14:paraId="3AF276FC"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Характеристики:</w:t>
      </w:r>
    </w:p>
    <w:p w14:paraId="02CB770B" w14:textId="77777777" w:rsidR="000D36F0" w:rsidRPr="00641FF4" w:rsidRDefault="000D36F0">
      <w:pPr>
        <w:numPr>
          <w:ilvl w:val="0"/>
          <w:numId w:val="46"/>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Въпроси за рефлексия след всяка учебна единица; </w:t>
      </w:r>
    </w:p>
    <w:p w14:paraId="52A29E23" w14:textId="77777777" w:rsidR="000D36F0" w:rsidRPr="00641FF4" w:rsidRDefault="000D36F0">
      <w:pPr>
        <w:numPr>
          <w:ilvl w:val="0"/>
          <w:numId w:val="46"/>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Проследяване на личния напредък; </w:t>
      </w:r>
    </w:p>
    <w:p w14:paraId="439986F3" w14:textId="77777777" w:rsidR="000D36F0" w:rsidRPr="00641FF4" w:rsidRDefault="000D36F0">
      <w:pPr>
        <w:numPr>
          <w:ilvl w:val="0"/>
          <w:numId w:val="46"/>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Идентифициране на силните страни и областите за подобрение. </w:t>
      </w:r>
    </w:p>
    <w:p w14:paraId="73DAE7C6"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Цел:</w:t>
      </w:r>
    </w:p>
    <w:p w14:paraId="2FFA8C6B" w14:textId="77777777" w:rsidR="000D36F0" w:rsidRPr="00641FF4" w:rsidRDefault="000D36F0">
      <w:pPr>
        <w:numPr>
          <w:ilvl w:val="0"/>
          <w:numId w:val="4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Насърчаване на </w:t>
      </w:r>
      <w:proofErr w:type="spellStart"/>
      <w:r w:rsidRPr="00641FF4">
        <w:rPr>
          <w:rFonts w:ascii="Times New Roman" w:eastAsia="Times New Roman" w:hAnsi="Times New Roman" w:cs="Times New Roman"/>
          <w:b/>
          <w:bCs/>
          <w:sz w:val="24"/>
          <w:szCs w:val="24"/>
          <w:lang w:val="bg-BG" w:eastAsia="tr-TR"/>
        </w:rPr>
        <w:t>самоосъзнатостта</w:t>
      </w:r>
      <w:proofErr w:type="spellEnd"/>
      <w:r w:rsidRPr="00641FF4">
        <w:rPr>
          <w:rFonts w:ascii="Times New Roman" w:eastAsia="Times New Roman" w:hAnsi="Times New Roman" w:cs="Times New Roman"/>
          <w:b/>
          <w:bCs/>
          <w:sz w:val="24"/>
          <w:szCs w:val="24"/>
          <w:lang w:val="bg-BG" w:eastAsia="tr-TR"/>
        </w:rPr>
        <w:t xml:space="preserve"> и самостоятелното учене; </w:t>
      </w:r>
    </w:p>
    <w:p w14:paraId="39E9B785" w14:textId="77777777" w:rsidR="000D36F0" w:rsidRPr="00641FF4" w:rsidRDefault="000D36F0">
      <w:pPr>
        <w:numPr>
          <w:ilvl w:val="0"/>
          <w:numId w:val="4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Подпомагане на дългосрочната промяна в поведението. </w:t>
      </w:r>
    </w:p>
    <w:p w14:paraId="56322A34"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25E83195">
          <v:rect id="_x0000_i1034" style="width:0;height:1.5pt" o:hralign="center" o:hrstd="t" o:hr="t" fillcolor="#a0a0a0" stroked="f"/>
        </w:pict>
      </w:r>
    </w:p>
    <w:p w14:paraId="5D89F244"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7.1 Дигитална интеграция в оценяването</w:t>
      </w:r>
    </w:p>
    <w:p w14:paraId="102011B1"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Процесът на оценяване се подпомага от дигитални инструменти:</w:t>
      </w:r>
    </w:p>
    <w:p w14:paraId="395377DC" w14:textId="77777777" w:rsidR="000D36F0" w:rsidRPr="00641FF4" w:rsidRDefault="000D36F0">
      <w:pPr>
        <w:numPr>
          <w:ilvl w:val="0"/>
          <w:numId w:val="4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Онлайн тестове с автоматично оценяване; </w:t>
      </w:r>
    </w:p>
    <w:p w14:paraId="522A147A" w14:textId="77777777" w:rsidR="000D36F0" w:rsidRPr="00641FF4" w:rsidRDefault="000D36F0">
      <w:pPr>
        <w:numPr>
          <w:ilvl w:val="0"/>
          <w:numId w:val="4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Дигитално предаване на тренировъчните планове; </w:t>
      </w:r>
    </w:p>
    <w:p w14:paraId="33607931" w14:textId="77777777" w:rsidR="000D36F0" w:rsidRPr="00641FF4" w:rsidRDefault="000D36F0">
      <w:pPr>
        <w:numPr>
          <w:ilvl w:val="0"/>
          <w:numId w:val="4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Проследяване на напредъка чрез приложения или дигитални дневници; </w:t>
      </w:r>
    </w:p>
    <w:p w14:paraId="171623B8" w14:textId="77777777" w:rsidR="000D36F0" w:rsidRPr="00641FF4" w:rsidRDefault="000D36F0">
      <w:pPr>
        <w:numPr>
          <w:ilvl w:val="0"/>
          <w:numId w:val="48"/>
        </w:num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Електронно портфолио или обучителен запис (по избор). </w:t>
      </w:r>
    </w:p>
    <w:p w14:paraId="4765184B"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57C2E17E">
          <v:rect id="_x0000_i1035" style="width:0;height:1.5pt" o:hralign="center" o:hrstd="t" o:hr="t" fillcolor="#a0a0a0" stroked="f"/>
        </w:pict>
      </w:r>
    </w:p>
    <w:p w14:paraId="0C61D5E8"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7.2 Етапи на оценяване</w:t>
      </w:r>
    </w:p>
    <w:p w14:paraId="2057E4E6" w14:textId="77777777" w:rsidR="000D36F0" w:rsidRPr="00641FF4" w:rsidRDefault="000D36F0">
      <w:pPr>
        <w:numPr>
          <w:ilvl w:val="0"/>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По време на обучението (формиращо оценяване): </w:t>
      </w:r>
    </w:p>
    <w:p w14:paraId="66F50732" w14:textId="77777777" w:rsidR="000D36F0" w:rsidRPr="00641FF4" w:rsidRDefault="000D36F0">
      <w:pPr>
        <w:numPr>
          <w:ilvl w:val="1"/>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Тестове, практически дейности и рефлексия; </w:t>
      </w:r>
    </w:p>
    <w:p w14:paraId="6121F97B" w14:textId="77777777" w:rsidR="000D36F0" w:rsidRPr="00641FF4" w:rsidRDefault="000D36F0">
      <w:pPr>
        <w:numPr>
          <w:ilvl w:val="0"/>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В края на модула (обобщаващо оценяване): </w:t>
      </w:r>
    </w:p>
    <w:p w14:paraId="6F6CC83C" w14:textId="77777777" w:rsidR="000D36F0" w:rsidRPr="00641FF4" w:rsidRDefault="000D36F0">
      <w:pPr>
        <w:numPr>
          <w:ilvl w:val="1"/>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Представяне на финалния тренировъчен план; </w:t>
      </w:r>
    </w:p>
    <w:p w14:paraId="3B4A9CDC" w14:textId="77777777" w:rsidR="000D36F0" w:rsidRPr="00641FF4" w:rsidRDefault="000D36F0">
      <w:pPr>
        <w:numPr>
          <w:ilvl w:val="0"/>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Етап на обратна връзка: </w:t>
      </w:r>
    </w:p>
    <w:p w14:paraId="38706F86" w14:textId="77777777" w:rsidR="000D36F0" w:rsidRPr="00641FF4" w:rsidRDefault="000D36F0">
      <w:pPr>
        <w:numPr>
          <w:ilvl w:val="1"/>
          <w:numId w:val="49"/>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 xml:space="preserve">Обратна връзка от обучителя + самооценка. </w:t>
      </w:r>
    </w:p>
    <w:p w14:paraId="4C734C15"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6A5179BC">
          <v:rect id="_x0000_i1036" style="width:0;height:1.5pt" o:hralign="center" o:hrstd="t" o:hr="t" fillcolor="#a0a0a0" stroked="f"/>
        </w:pict>
      </w:r>
    </w:p>
    <w:p w14:paraId="7E3AAAC0"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7.3 Изисквания за успешно завършване</w:t>
      </w:r>
    </w:p>
    <w:p w14:paraId="2BB581E2"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За успешно завършване на модула участниците трябва да:</w:t>
      </w:r>
    </w:p>
    <w:p w14:paraId="6D4497EF" w14:textId="77777777" w:rsidR="000D36F0" w:rsidRPr="00641FF4" w:rsidRDefault="000D36F0">
      <w:pPr>
        <w:numPr>
          <w:ilvl w:val="0"/>
          <w:numId w:val="50"/>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Постигнат минимум 60% общ резултат; </w:t>
      </w:r>
    </w:p>
    <w:p w14:paraId="7B85AE0C" w14:textId="77777777" w:rsidR="000D36F0" w:rsidRPr="00641FF4" w:rsidRDefault="000D36F0">
      <w:pPr>
        <w:numPr>
          <w:ilvl w:val="0"/>
          <w:numId w:val="50"/>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lastRenderedPageBreak/>
        <w:t>✔</w:t>
      </w:r>
      <w:r w:rsidRPr="00641FF4">
        <w:rPr>
          <w:rFonts w:ascii="Times New Roman" w:eastAsia="Times New Roman" w:hAnsi="Times New Roman" w:cs="Times New Roman"/>
          <w:b/>
          <w:bCs/>
          <w:sz w:val="24"/>
          <w:szCs w:val="24"/>
          <w:lang w:val="bg-BG" w:eastAsia="tr-TR"/>
        </w:rPr>
        <w:t xml:space="preserve"> Представят персонализиран тренировъчен план; </w:t>
      </w:r>
    </w:p>
    <w:p w14:paraId="5272F6DF" w14:textId="77777777" w:rsidR="000D36F0" w:rsidRPr="00641FF4" w:rsidRDefault="000D36F0">
      <w:pPr>
        <w:numPr>
          <w:ilvl w:val="0"/>
          <w:numId w:val="50"/>
        </w:numPr>
        <w:rPr>
          <w:rFonts w:ascii="Times New Roman" w:eastAsia="Times New Roman" w:hAnsi="Times New Roman" w:cs="Times New Roman"/>
          <w:b/>
          <w:bCs/>
          <w:sz w:val="24"/>
          <w:szCs w:val="24"/>
          <w:lang w:val="bg-BG" w:eastAsia="tr-TR"/>
        </w:rPr>
      </w:pPr>
      <w:r w:rsidRPr="00641FF4">
        <w:rPr>
          <w:rFonts w:ascii="Segoe UI Symbol" w:eastAsia="Times New Roman" w:hAnsi="Segoe UI Symbol" w:cs="Segoe UI Symbol"/>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Участват в основните учебни дейности. </w:t>
      </w:r>
    </w:p>
    <w:p w14:paraId="1F75B43D"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52B80EC4">
          <v:rect id="_x0000_i1037" style="width:0;height:1.5pt" o:hralign="center" o:hrstd="t" o:hr="t" fillcolor="#a0a0a0" stroked="f"/>
        </w:pict>
      </w:r>
    </w:p>
    <w:p w14:paraId="019038DE"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Segoe UI Emoji" w:eastAsia="Times New Roman" w:hAnsi="Segoe UI Emoji" w:cs="Segoe UI Emoji"/>
          <w:b/>
          <w:bCs/>
          <w:sz w:val="24"/>
          <w:szCs w:val="24"/>
          <w:lang w:val="bg-BG" w:eastAsia="tr-TR"/>
        </w:rPr>
        <w:t>🔹</w:t>
      </w:r>
      <w:r w:rsidRPr="00641FF4">
        <w:rPr>
          <w:rFonts w:ascii="Times New Roman" w:eastAsia="Times New Roman" w:hAnsi="Times New Roman" w:cs="Times New Roman"/>
          <w:b/>
          <w:bCs/>
          <w:sz w:val="24"/>
          <w:szCs w:val="24"/>
          <w:lang w:val="bg-BG" w:eastAsia="tr-TR"/>
        </w:rPr>
        <w:t xml:space="preserve"> 7.4 Съответствие с резултатите от обучението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4"/>
        <w:gridCol w:w="4287"/>
      </w:tblGrid>
      <w:tr w:rsidR="000D36F0" w:rsidRPr="00641FF4" w14:paraId="5DE731C8" w14:textId="77777777">
        <w:trPr>
          <w:tblHeader/>
          <w:tblCellSpacing w:w="15" w:type="dxa"/>
        </w:trPr>
        <w:tc>
          <w:tcPr>
            <w:tcW w:w="0" w:type="auto"/>
            <w:vAlign w:val="center"/>
            <w:hideMark/>
          </w:tcPr>
          <w:p w14:paraId="14E252A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Област на обучение</w:t>
            </w:r>
          </w:p>
        </w:tc>
        <w:tc>
          <w:tcPr>
            <w:tcW w:w="0" w:type="auto"/>
            <w:vAlign w:val="center"/>
            <w:hideMark/>
          </w:tcPr>
          <w:p w14:paraId="498A68E7"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Метод на оценяване</w:t>
            </w:r>
          </w:p>
        </w:tc>
      </w:tr>
      <w:tr w:rsidR="000D36F0" w:rsidRPr="00641FF4" w14:paraId="0A71D186" w14:textId="77777777">
        <w:trPr>
          <w:tblCellSpacing w:w="15" w:type="dxa"/>
        </w:trPr>
        <w:tc>
          <w:tcPr>
            <w:tcW w:w="0" w:type="auto"/>
            <w:vAlign w:val="center"/>
            <w:hideMark/>
          </w:tcPr>
          <w:p w14:paraId="096DAF4F"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Знания</w:t>
            </w:r>
          </w:p>
        </w:tc>
        <w:tc>
          <w:tcPr>
            <w:tcW w:w="0" w:type="auto"/>
            <w:vAlign w:val="center"/>
            <w:hideMark/>
          </w:tcPr>
          <w:p w14:paraId="4FEB2185"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Тест</w:t>
            </w:r>
          </w:p>
        </w:tc>
      </w:tr>
      <w:tr w:rsidR="000D36F0" w:rsidRPr="00641FF4" w14:paraId="6C9506D6" w14:textId="77777777">
        <w:trPr>
          <w:tblCellSpacing w:w="15" w:type="dxa"/>
        </w:trPr>
        <w:tc>
          <w:tcPr>
            <w:tcW w:w="0" w:type="auto"/>
            <w:vAlign w:val="center"/>
            <w:hideMark/>
          </w:tcPr>
          <w:p w14:paraId="4B7FABDD"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Умения</w:t>
            </w:r>
          </w:p>
        </w:tc>
        <w:tc>
          <w:tcPr>
            <w:tcW w:w="0" w:type="auto"/>
            <w:vAlign w:val="center"/>
            <w:hideMark/>
          </w:tcPr>
          <w:p w14:paraId="7BF1213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Практически тренировъчен план</w:t>
            </w:r>
          </w:p>
        </w:tc>
      </w:tr>
      <w:tr w:rsidR="000D36F0" w:rsidRPr="00641FF4" w14:paraId="3190EC66" w14:textId="77777777">
        <w:trPr>
          <w:tblCellSpacing w:w="15" w:type="dxa"/>
        </w:trPr>
        <w:tc>
          <w:tcPr>
            <w:tcW w:w="0" w:type="auto"/>
            <w:vAlign w:val="center"/>
            <w:hideMark/>
          </w:tcPr>
          <w:p w14:paraId="2C342C51"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Компетентности</w:t>
            </w:r>
          </w:p>
        </w:tc>
        <w:tc>
          <w:tcPr>
            <w:tcW w:w="0" w:type="auto"/>
            <w:vAlign w:val="center"/>
            <w:hideMark/>
          </w:tcPr>
          <w:p w14:paraId="6894DA8B"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Рефлексия + практическо приложение</w:t>
            </w:r>
          </w:p>
        </w:tc>
      </w:tr>
    </w:tbl>
    <w:p w14:paraId="1FC9E018" w14:textId="77777777" w:rsidR="000D36F0" w:rsidRPr="00641FF4" w:rsidRDefault="0000000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pict w14:anchorId="7A1B5D80">
          <v:rect id="_x0000_i1038" style="width:0;height:1.5pt" o:hralign="center" o:hrstd="t" o:hr="t" fillcolor="#a0a0a0" stroked="f"/>
        </w:pict>
      </w:r>
    </w:p>
    <w:p w14:paraId="1EA6C6CC"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8. Рубрика за оценяване (специфична за модула)</w:t>
      </w:r>
    </w:p>
    <w:p w14:paraId="7F253DEC"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Рубриката оценява представянето на участниците в основните области на компетентност чрез четири прогресивни нива: Базово, Развиващо се, Компетентно и Напреднало.</w:t>
      </w:r>
    </w:p>
    <w:p w14:paraId="52C58151" w14:textId="77777777" w:rsidR="000D36F0" w:rsidRPr="00641FF4" w:rsidRDefault="000D36F0">
      <w:pPr>
        <w:numPr>
          <w:ilvl w:val="0"/>
          <w:numId w:val="37"/>
        </w:num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Всяко ниво включва ясни показатели и описания, които подпомагат обективното оценяване и предоставянето на конструктивна обратна връзка.</w:t>
      </w:r>
    </w:p>
    <w:p w14:paraId="7DFEE08E" w14:textId="77777777" w:rsidR="000D36F0" w:rsidRPr="00641FF4" w:rsidRDefault="000D36F0" w:rsidP="000D36F0">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Таблица с критерии за оценяване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1"/>
        <w:gridCol w:w="1570"/>
        <w:gridCol w:w="1747"/>
        <w:gridCol w:w="1613"/>
        <w:gridCol w:w="1725"/>
      </w:tblGrid>
      <w:tr w:rsidR="00C33B08" w:rsidRPr="00641FF4" w14:paraId="4C1C4B60" w14:textId="77777777" w:rsidTr="00C33B08">
        <w:trPr>
          <w:tblHeader/>
          <w:tblCellSpacing w:w="15" w:type="dxa"/>
        </w:trPr>
        <w:tc>
          <w:tcPr>
            <w:tcW w:w="0" w:type="auto"/>
            <w:vAlign w:val="center"/>
            <w:hideMark/>
          </w:tcPr>
          <w:p w14:paraId="38CF8EAE" w14:textId="66D2ACCE" w:rsidR="00C33B08" w:rsidRPr="00641FF4" w:rsidRDefault="002D2372" w:rsidP="00C33B08">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Критерий</w:t>
            </w:r>
          </w:p>
        </w:tc>
        <w:tc>
          <w:tcPr>
            <w:tcW w:w="0" w:type="auto"/>
            <w:vAlign w:val="center"/>
            <w:hideMark/>
          </w:tcPr>
          <w:p w14:paraId="0DA178DE" w14:textId="7F854AD7" w:rsidR="00C33B08" w:rsidRPr="00641FF4" w:rsidRDefault="002D2372" w:rsidP="00C33B08">
            <w:pPr>
              <w:rPr>
                <w:rFonts w:ascii="Times New Roman" w:eastAsia="Times New Roman" w:hAnsi="Times New Roman" w:cs="Times New Roman"/>
                <w:b/>
                <w:bCs/>
                <w:sz w:val="24"/>
                <w:szCs w:val="24"/>
                <w:lang w:val="tr-TR" w:eastAsia="tr-TR"/>
              </w:rPr>
            </w:pPr>
            <w:r w:rsidRPr="00641FF4">
              <w:rPr>
                <w:rFonts w:ascii="Times New Roman" w:eastAsia="Times New Roman" w:hAnsi="Times New Roman" w:cs="Times New Roman"/>
                <w:b/>
                <w:bCs/>
                <w:sz w:val="24"/>
                <w:szCs w:val="24"/>
                <w:lang w:val="bg-BG" w:eastAsia="tr-TR"/>
              </w:rPr>
              <w:t>Базов</w:t>
            </w:r>
            <w:r w:rsidR="00C33B08" w:rsidRPr="00641FF4">
              <w:rPr>
                <w:rFonts w:ascii="Times New Roman" w:eastAsia="Times New Roman" w:hAnsi="Times New Roman" w:cs="Times New Roman"/>
                <w:b/>
                <w:bCs/>
                <w:sz w:val="24"/>
                <w:szCs w:val="24"/>
                <w:lang w:val="tr-TR" w:eastAsia="tr-TR"/>
              </w:rPr>
              <w:t>(1)</w:t>
            </w:r>
          </w:p>
        </w:tc>
        <w:tc>
          <w:tcPr>
            <w:tcW w:w="0" w:type="auto"/>
            <w:vAlign w:val="center"/>
            <w:hideMark/>
          </w:tcPr>
          <w:p w14:paraId="06A683FD" w14:textId="24B5565A" w:rsidR="00C33B08" w:rsidRPr="00641FF4" w:rsidRDefault="002D2372" w:rsidP="00C33B08">
            <w:pPr>
              <w:rPr>
                <w:rFonts w:ascii="Times New Roman" w:eastAsia="Times New Roman" w:hAnsi="Times New Roman" w:cs="Times New Roman"/>
                <w:b/>
                <w:bCs/>
                <w:sz w:val="24"/>
                <w:szCs w:val="24"/>
                <w:lang w:val="tr-TR" w:eastAsia="tr-TR"/>
              </w:rPr>
            </w:pPr>
            <w:r w:rsidRPr="00641FF4">
              <w:rPr>
                <w:rFonts w:ascii="Times New Roman" w:eastAsia="Times New Roman" w:hAnsi="Times New Roman" w:cs="Times New Roman"/>
                <w:b/>
                <w:bCs/>
                <w:sz w:val="24"/>
                <w:szCs w:val="24"/>
                <w:lang w:val="bg-BG" w:eastAsia="tr-TR"/>
              </w:rPr>
              <w:t>Развиващ</w:t>
            </w:r>
            <w:r w:rsidR="00C33B08" w:rsidRPr="00641FF4">
              <w:rPr>
                <w:rFonts w:ascii="Times New Roman" w:eastAsia="Times New Roman" w:hAnsi="Times New Roman" w:cs="Times New Roman"/>
                <w:b/>
                <w:bCs/>
                <w:sz w:val="24"/>
                <w:szCs w:val="24"/>
                <w:lang w:val="tr-TR" w:eastAsia="tr-TR"/>
              </w:rPr>
              <w:t>(2)</w:t>
            </w:r>
          </w:p>
        </w:tc>
        <w:tc>
          <w:tcPr>
            <w:tcW w:w="0" w:type="auto"/>
            <w:vAlign w:val="center"/>
            <w:hideMark/>
          </w:tcPr>
          <w:p w14:paraId="3D224240" w14:textId="3E375C5D" w:rsidR="00C33B08" w:rsidRPr="00641FF4" w:rsidRDefault="002D2372" w:rsidP="00C33B08">
            <w:pPr>
              <w:rPr>
                <w:rFonts w:ascii="Times New Roman" w:eastAsia="Times New Roman" w:hAnsi="Times New Roman" w:cs="Times New Roman"/>
                <w:b/>
                <w:bCs/>
                <w:sz w:val="24"/>
                <w:szCs w:val="24"/>
                <w:lang w:val="tr-TR" w:eastAsia="tr-TR"/>
              </w:rPr>
            </w:pPr>
            <w:r w:rsidRPr="00641FF4">
              <w:rPr>
                <w:rFonts w:ascii="Times New Roman" w:eastAsia="Times New Roman" w:hAnsi="Times New Roman" w:cs="Times New Roman"/>
                <w:b/>
                <w:bCs/>
                <w:sz w:val="24"/>
                <w:szCs w:val="24"/>
                <w:lang w:val="bg-BG" w:eastAsia="tr-TR"/>
              </w:rPr>
              <w:t>Компетентен</w:t>
            </w:r>
            <w:r w:rsidR="00C33B08" w:rsidRPr="00641FF4">
              <w:rPr>
                <w:rFonts w:ascii="Times New Roman" w:eastAsia="Times New Roman" w:hAnsi="Times New Roman" w:cs="Times New Roman"/>
                <w:b/>
                <w:bCs/>
                <w:sz w:val="24"/>
                <w:szCs w:val="24"/>
                <w:lang w:val="tr-TR" w:eastAsia="tr-TR"/>
              </w:rPr>
              <w:t>(3)</w:t>
            </w:r>
          </w:p>
        </w:tc>
        <w:tc>
          <w:tcPr>
            <w:tcW w:w="0" w:type="auto"/>
            <w:vAlign w:val="center"/>
            <w:hideMark/>
          </w:tcPr>
          <w:p w14:paraId="665453B6" w14:textId="2432E98E" w:rsidR="00C33B08" w:rsidRPr="00641FF4" w:rsidRDefault="002D2372" w:rsidP="00C33B08">
            <w:pPr>
              <w:rPr>
                <w:rFonts w:ascii="Times New Roman" w:eastAsia="Times New Roman" w:hAnsi="Times New Roman" w:cs="Times New Roman"/>
                <w:b/>
                <w:bCs/>
                <w:sz w:val="24"/>
                <w:szCs w:val="24"/>
                <w:lang w:val="tr-TR" w:eastAsia="tr-TR"/>
              </w:rPr>
            </w:pPr>
            <w:r w:rsidRPr="00641FF4">
              <w:rPr>
                <w:rFonts w:ascii="Times New Roman" w:eastAsia="Times New Roman" w:hAnsi="Times New Roman" w:cs="Times New Roman"/>
                <w:b/>
                <w:bCs/>
                <w:sz w:val="24"/>
                <w:szCs w:val="24"/>
                <w:lang w:val="bg-BG" w:eastAsia="tr-TR"/>
              </w:rPr>
              <w:t>Напреднал</w:t>
            </w:r>
            <w:r w:rsidR="00C33B08" w:rsidRPr="00641FF4">
              <w:rPr>
                <w:rFonts w:ascii="Times New Roman" w:eastAsia="Times New Roman" w:hAnsi="Times New Roman" w:cs="Times New Roman"/>
                <w:b/>
                <w:bCs/>
                <w:sz w:val="24"/>
                <w:szCs w:val="24"/>
                <w:lang w:val="tr-TR" w:eastAsia="tr-TR"/>
              </w:rPr>
              <w:t xml:space="preserve"> (4)</w:t>
            </w:r>
          </w:p>
        </w:tc>
      </w:tr>
      <w:tr w:rsidR="00C33B08" w:rsidRPr="00641FF4" w14:paraId="0B4E4F5D" w14:textId="77777777" w:rsidTr="00C33B08">
        <w:trPr>
          <w:tblCellSpacing w:w="15" w:type="dxa"/>
        </w:trPr>
        <w:tc>
          <w:tcPr>
            <w:tcW w:w="0" w:type="auto"/>
            <w:vAlign w:val="center"/>
            <w:hideMark/>
          </w:tcPr>
          <w:p w14:paraId="74848F0B" w14:textId="03928A14" w:rsidR="00C33B08" w:rsidRPr="00641FF4" w:rsidRDefault="002D2372"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b/>
                <w:bCs/>
                <w:sz w:val="24"/>
                <w:szCs w:val="24"/>
                <w:lang w:val="bg-BG" w:eastAsia="tr-TR"/>
              </w:rPr>
              <w:t>Фитнес план</w:t>
            </w:r>
          </w:p>
        </w:tc>
        <w:tc>
          <w:tcPr>
            <w:tcW w:w="0" w:type="auto"/>
            <w:vAlign w:val="center"/>
            <w:hideMark/>
          </w:tcPr>
          <w:p w14:paraId="1C708BCA" w14:textId="4FFAB1F4" w:rsidR="00C33B08" w:rsidRPr="00641FF4" w:rsidRDefault="002D2372"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bg-BG" w:eastAsia="tr-TR"/>
              </w:rPr>
              <w:t>Липсва структуриран план; не демонстрира достатъчно разбиране на компонентите на тренировъчния процес</w:t>
            </w:r>
          </w:p>
        </w:tc>
        <w:tc>
          <w:tcPr>
            <w:tcW w:w="0" w:type="auto"/>
            <w:vAlign w:val="center"/>
            <w:hideMark/>
          </w:tcPr>
          <w:p w14:paraId="24AF825A" w14:textId="22AF6E4A" w:rsidR="00C33B08" w:rsidRPr="00641FF4" w:rsidRDefault="002D2372"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Базов план с ограничена структура; частично съобразен с потребностите на футболните съдии</w:t>
            </w:r>
          </w:p>
        </w:tc>
        <w:tc>
          <w:tcPr>
            <w:tcW w:w="0" w:type="auto"/>
            <w:vAlign w:val="center"/>
            <w:hideMark/>
          </w:tcPr>
          <w:p w14:paraId="7C28727C" w14:textId="19E89B14" w:rsidR="00C33B08" w:rsidRPr="00641FF4" w:rsidRDefault="002D2372"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Структуриран и релевантен план, обхващащ основните компоненти на физическата подготовка (издръжливост, бързина и ловкост)</w:t>
            </w:r>
          </w:p>
        </w:tc>
        <w:tc>
          <w:tcPr>
            <w:tcW w:w="0" w:type="auto"/>
            <w:vAlign w:val="center"/>
            <w:hideMark/>
          </w:tcPr>
          <w:p w14:paraId="36109471" w14:textId="77777777" w:rsidR="002D2372" w:rsidRPr="00641FF4" w:rsidRDefault="002D2372" w:rsidP="002D2372">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Напълно оптимизиран и персонализиран план с ясно планирана прогресия, баланс и адаптация към изискванията на мачовете</w:t>
            </w:r>
          </w:p>
          <w:p w14:paraId="36BCFD4D" w14:textId="74171F16" w:rsidR="00C33B08" w:rsidRPr="00641FF4" w:rsidRDefault="00C33B08" w:rsidP="00C33B08">
            <w:pPr>
              <w:rPr>
                <w:rFonts w:ascii="Times New Roman" w:eastAsia="Times New Roman" w:hAnsi="Times New Roman" w:cs="Times New Roman"/>
                <w:sz w:val="24"/>
                <w:szCs w:val="24"/>
                <w:lang w:val="tr-TR" w:eastAsia="tr-TR"/>
              </w:rPr>
            </w:pPr>
          </w:p>
        </w:tc>
      </w:tr>
      <w:tr w:rsidR="00C33B08" w:rsidRPr="00641FF4" w14:paraId="65B30DCF" w14:textId="77777777" w:rsidTr="00C33B08">
        <w:trPr>
          <w:tblCellSpacing w:w="15" w:type="dxa"/>
        </w:trPr>
        <w:tc>
          <w:tcPr>
            <w:tcW w:w="0" w:type="auto"/>
            <w:vAlign w:val="center"/>
            <w:hideMark/>
          </w:tcPr>
          <w:p w14:paraId="564754D6" w14:textId="19256F1C" w:rsidR="00C33B08" w:rsidRPr="00641FF4" w:rsidRDefault="002D2372"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b/>
                <w:bCs/>
                <w:sz w:val="24"/>
                <w:szCs w:val="24"/>
                <w:lang w:val="bg-BG" w:eastAsia="tr-TR"/>
              </w:rPr>
              <w:t xml:space="preserve">Управление на </w:t>
            </w:r>
            <w:r w:rsidRPr="00641FF4">
              <w:rPr>
                <w:rFonts w:ascii="Times New Roman" w:eastAsia="Times New Roman" w:hAnsi="Times New Roman" w:cs="Times New Roman"/>
                <w:b/>
                <w:bCs/>
                <w:sz w:val="24"/>
                <w:szCs w:val="24"/>
                <w:lang w:val="bg-BG" w:eastAsia="tr-TR"/>
              </w:rPr>
              <w:lastRenderedPageBreak/>
              <w:t>натоварването</w:t>
            </w:r>
          </w:p>
        </w:tc>
        <w:tc>
          <w:tcPr>
            <w:tcW w:w="0" w:type="auto"/>
            <w:vAlign w:val="center"/>
            <w:hideMark/>
          </w:tcPr>
          <w:p w14:paraId="098E7C79" w14:textId="05A78BBB" w:rsidR="00C33B08" w:rsidRPr="00641FF4" w:rsidRDefault="002D2372"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Липсва осъзнаване на тренировъчно</w:t>
            </w:r>
            <w:r w:rsidRPr="00641FF4">
              <w:rPr>
                <w:rFonts w:ascii="Times New Roman" w:eastAsia="Times New Roman" w:hAnsi="Times New Roman" w:cs="Times New Roman"/>
                <w:sz w:val="24"/>
                <w:szCs w:val="24"/>
                <w:lang w:val="bg-BG" w:eastAsia="tr-TR"/>
              </w:rPr>
              <w:lastRenderedPageBreak/>
              <w:t>то натоварване или</w:t>
            </w:r>
            <w:r w:rsidRPr="00641FF4">
              <w:rPr>
                <w:rFonts w:ascii="Times New Roman" w:eastAsia="Times New Roman" w:hAnsi="Times New Roman" w:cs="Times New Roman"/>
                <w:sz w:val="24"/>
                <w:szCs w:val="24"/>
                <w:lang w:val="tr-TR" w:eastAsia="tr-TR"/>
              </w:rPr>
              <w:t xml:space="preserve"> </w:t>
            </w:r>
            <w:r w:rsidRPr="00641FF4">
              <w:rPr>
                <w:rFonts w:ascii="Times New Roman" w:eastAsia="Times New Roman" w:hAnsi="Times New Roman" w:cs="Times New Roman"/>
                <w:sz w:val="24"/>
                <w:szCs w:val="24"/>
                <w:lang w:val="bg-BG" w:eastAsia="tr-TR"/>
              </w:rPr>
              <w:t>умората; тренировъчният процес не е адаптиран</w:t>
            </w:r>
          </w:p>
        </w:tc>
        <w:tc>
          <w:tcPr>
            <w:tcW w:w="0" w:type="auto"/>
            <w:vAlign w:val="center"/>
            <w:hideMark/>
          </w:tcPr>
          <w:p w14:paraId="3A49E28F" w14:textId="4C5B84C2" w:rsidR="00C33B08" w:rsidRPr="00641FF4" w:rsidRDefault="002D2372"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Ограничено осъзнаване; извършва </w:t>
            </w:r>
            <w:r w:rsidRPr="00641FF4">
              <w:rPr>
                <w:rFonts w:ascii="Times New Roman" w:eastAsia="Times New Roman" w:hAnsi="Times New Roman" w:cs="Times New Roman"/>
                <w:sz w:val="24"/>
                <w:szCs w:val="24"/>
                <w:lang w:val="bg-BG" w:eastAsia="tr-TR"/>
              </w:rPr>
              <w:lastRenderedPageBreak/>
              <w:t>корекции само понякога, без ясна обосновка</w:t>
            </w:r>
          </w:p>
        </w:tc>
        <w:tc>
          <w:tcPr>
            <w:tcW w:w="0" w:type="auto"/>
            <w:vAlign w:val="center"/>
            <w:hideMark/>
          </w:tcPr>
          <w:p w14:paraId="3F854F0E" w14:textId="5AF616CF" w:rsidR="00C33B08" w:rsidRPr="00641FF4" w:rsidRDefault="002D2372"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Адекватно управление на тренировъчно</w:t>
            </w:r>
            <w:r w:rsidRPr="00641FF4">
              <w:rPr>
                <w:rFonts w:ascii="Times New Roman" w:eastAsia="Times New Roman" w:hAnsi="Times New Roman" w:cs="Times New Roman"/>
                <w:sz w:val="24"/>
                <w:szCs w:val="24"/>
                <w:lang w:val="bg-BG" w:eastAsia="tr-TR"/>
              </w:rPr>
              <w:lastRenderedPageBreak/>
              <w:t>то натоварване; адаптира интензивността в зависимост от натоварването и нуждите от възстановяване</w:t>
            </w:r>
          </w:p>
        </w:tc>
        <w:tc>
          <w:tcPr>
            <w:tcW w:w="0" w:type="auto"/>
            <w:vAlign w:val="center"/>
            <w:hideMark/>
          </w:tcPr>
          <w:p w14:paraId="79852384" w14:textId="77777777" w:rsidR="002D2372" w:rsidRPr="00641FF4" w:rsidRDefault="002D2372" w:rsidP="002D2372">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Стратегическо и проактивно управление на </w:t>
            </w:r>
            <w:r w:rsidRPr="00641FF4">
              <w:rPr>
                <w:rFonts w:ascii="Times New Roman" w:eastAsia="Times New Roman" w:hAnsi="Times New Roman" w:cs="Times New Roman"/>
                <w:sz w:val="24"/>
                <w:szCs w:val="24"/>
                <w:lang w:val="bg-BG" w:eastAsia="tr-TR"/>
              </w:rPr>
              <w:lastRenderedPageBreak/>
              <w:t>натоварването; използва данни и рефлексия за оптимизиране на представянето и предотвратяване на прекомерната умора</w:t>
            </w:r>
          </w:p>
          <w:p w14:paraId="7836B462" w14:textId="6CA7B985" w:rsidR="00C33B08" w:rsidRPr="00641FF4" w:rsidRDefault="00C33B08" w:rsidP="00C33B08">
            <w:pPr>
              <w:rPr>
                <w:rFonts w:ascii="Times New Roman" w:eastAsia="Times New Roman" w:hAnsi="Times New Roman" w:cs="Times New Roman"/>
                <w:sz w:val="24"/>
                <w:szCs w:val="24"/>
                <w:lang w:val="tr-TR" w:eastAsia="tr-TR"/>
              </w:rPr>
            </w:pPr>
          </w:p>
        </w:tc>
      </w:tr>
      <w:tr w:rsidR="00C33B08" w:rsidRPr="00641FF4" w14:paraId="5E578DE9" w14:textId="77777777" w:rsidTr="00C33B08">
        <w:trPr>
          <w:tblCellSpacing w:w="15" w:type="dxa"/>
        </w:trPr>
        <w:tc>
          <w:tcPr>
            <w:tcW w:w="0" w:type="auto"/>
            <w:vAlign w:val="center"/>
            <w:hideMark/>
          </w:tcPr>
          <w:p w14:paraId="2125A1EE" w14:textId="26FBE7C4" w:rsidR="00C33B08" w:rsidRPr="00641FF4" w:rsidRDefault="002D2372"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b/>
                <w:bCs/>
                <w:sz w:val="24"/>
                <w:szCs w:val="24"/>
                <w:lang w:val="bg-BG" w:eastAsia="tr-TR"/>
              </w:rPr>
              <w:lastRenderedPageBreak/>
              <w:t>Прилагане на стратегии за възстановяване</w:t>
            </w:r>
          </w:p>
        </w:tc>
        <w:tc>
          <w:tcPr>
            <w:tcW w:w="0" w:type="auto"/>
            <w:vAlign w:val="center"/>
            <w:hideMark/>
          </w:tcPr>
          <w:p w14:paraId="47CBD520" w14:textId="77777777" w:rsidR="00401AFF" w:rsidRPr="00641FF4" w:rsidRDefault="00401AFF" w:rsidP="00401AFF">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Не прилага стратегии за възстановяване; висок риск от умора или травми</w:t>
            </w:r>
          </w:p>
          <w:p w14:paraId="3BC1F83C" w14:textId="6E5ED986" w:rsidR="00C33B08" w:rsidRPr="00641FF4" w:rsidRDefault="00C33B08" w:rsidP="00C33B08">
            <w:pPr>
              <w:rPr>
                <w:rFonts w:ascii="Times New Roman" w:eastAsia="Times New Roman" w:hAnsi="Times New Roman" w:cs="Times New Roman"/>
                <w:sz w:val="24"/>
                <w:szCs w:val="24"/>
                <w:lang w:val="tr-TR" w:eastAsia="tr-TR"/>
              </w:rPr>
            </w:pPr>
          </w:p>
        </w:tc>
        <w:tc>
          <w:tcPr>
            <w:tcW w:w="0" w:type="auto"/>
            <w:vAlign w:val="center"/>
            <w:hideMark/>
          </w:tcPr>
          <w:p w14:paraId="1E1C67FB" w14:textId="77777777" w:rsidR="00401AFF" w:rsidRPr="00641FF4" w:rsidRDefault="00401AFF" w:rsidP="00401AFF">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Прилага основни методи за възстановяване непоследователно</w:t>
            </w:r>
          </w:p>
          <w:p w14:paraId="1B5CE84C" w14:textId="3E74B3A4" w:rsidR="00C33B08" w:rsidRPr="00641FF4" w:rsidRDefault="00C33B08" w:rsidP="00C33B08">
            <w:pPr>
              <w:rPr>
                <w:rFonts w:ascii="Times New Roman" w:eastAsia="Times New Roman" w:hAnsi="Times New Roman" w:cs="Times New Roman"/>
                <w:sz w:val="24"/>
                <w:szCs w:val="24"/>
                <w:lang w:val="tr-TR" w:eastAsia="tr-TR"/>
              </w:rPr>
            </w:pPr>
          </w:p>
        </w:tc>
        <w:tc>
          <w:tcPr>
            <w:tcW w:w="0" w:type="auto"/>
            <w:vAlign w:val="center"/>
            <w:hideMark/>
          </w:tcPr>
          <w:p w14:paraId="56485E8F" w14:textId="540837CE" w:rsidR="00C33B08" w:rsidRPr="00641FF4" w:rsidRDefault="00401AFF"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Редовно прилага ефективни стратегии за възстановяване (почивка, хидратация, стречинг)</w:t>
            </w:r>
          </w:p>
        </w:tc>
        <w:tc>
          <w:tcPr>
            <w:tcW w:w="0" w:type="auto"/>
            <w:vAlign w:val="center"/>
            <w:hideMark/>
          </w:tcPr>
          <w:p w14:paraId="200E1134"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Последователно прилага усъвършенствани стратегии за възстановяване; интегрира възстановяването в цялостното планиране на физическото представяне</w:t>
            </w:r>
          </w:p>
          <w:p w14:paraId="31608192" w14:textId="431537E4" w:rsidR="00C33B08" w:rsidRPr="00641FF4" w:rsidRDefault="00C33B08" w:rsidP="00C33B08">
            <w:pPr>
              <w:rPr>
                <w:rFonts w:ascii="Times New Roman" w:eastAsia="Times New Roman" w:hAnsi="Times New Roman" w:cs="Times New Roman"/>
                <w:sz w:val="24"/>
                <w:szCs w:val="24"/>
                <w:lang w:val="tr-TR" w:eastAsia="tr-TR"/>
              </w:rPr>
            </w:pPr>
          </w:p>
        </w:tc>
      </w:tr>
      <w:tr w:rsidR="00C33B08" w:rsidRPr="00641FF4" w14:paraId="3E2B42B7" w14:textId="77777777" w:rsidTr="00C33B08">
        <w:trPr>
          <w:tblCellSpacing w:w="15" w:type="dxa"/>
        </w:trPr>
        <w:tc>
          <w:tcPr>
            <w:tcW w:w="0" w:type="auto"/>
            <w:vAlign w:val="center"/>
            <w:hideMark/>
          </w:tcPr>
          <w:p w14:paraId="0F992A5B" w14:textId="77777777" w:rsidR="00CE687C" w:rsidRPr="00641FF4" w:rsidRDefault="00CE687C" w:rsidP="00CE687C">
            <w:pPr>
              <w:rPr>
                <w:rFonts w:ascii="Times New Roman" w:eastAsia="Times New Roman" w:hAnsi="Times New Roman" w:cs="Times New Roman"/>
                <w:b/>
                <w:bCs/>
                <w:sz w:val="24"/>
                <w:szCs w:val="24"/>
                <w:lang w:val="bg-BG" w:eastAsia="tr-TR"/>
              </w:rPr>
            </w:pPr>
            <w:r w:rsidRPr="00641FF4">
              <w:rPr>
                <w:rFonts w:ascii="Times New Roman" w:eastAsia="Times New Roman" w:hAnsi="Times New Roman" w:cs="Times New Roman"/>
                <w:b/>
                <w:bCs/>
                <w:sz w:val="24"/>
                <w:szCs w:val="24"/>
                <w:lang w:val="bg-BG" w:eastAsia="tr-TR"/>
              </w:rPr>
              <w:t>Прилагане на практика</w:t>
            </w:r>
          </w:p>
          <w:p w14:paraId="5FEC159C" w14:textId="4FF89C83" w:rsidR="00C33B08" w:rsidRPr="00641FF4" w:rsidRDefault="00C33B08" w:rsidP="00C33B08">
            <w:pPr>
              <w:rPr>
                <w:rFonts w:ascii="Times New Roman" w:eastAsia="Times New Roman" w:hAnsi="Times New Roman" w:cs="Times New Roman"/>
                <w:sz w:val="24"/>
                <w:szCs w:val="24"/>
                <w:lang w:val="tr-TR" w:eastAsia="tr-TR"/>
              </w:rPr>
            </w:pPr>
          </w:p>
        </w:tc>
        <w:tc>
          <w:tcPr>
            <w:tcW w:w="0" w:type="auto"/>
            <w:vAlign w:val="center"/>
            <w:hideMark/>
          </w:tcPr>
          <w:p w14:paraId="7F05E612" w14:textId="36556CE3" w:rsidR="00C33B08" w:rsidRPr="00641FF4" w:rsidRDefault="00CE687C"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Не може да прилага концепциите в реални или симулирани ситуации</w:t>
            </w:r>
          </w:p>
        </w:tc>
        <w:tc>
          <w:tcPr>
            <w:tcW w:w="0" w:type="auto"/>
            <w:vAlign w:val="center"/>
            <w:hideMark/>
          </w:tcPr>
          <w:p w14:paraId="20585007" w14:textId="536A0FB4" w:rsidR="00C33B08" w:rsidRPr="00641FF4" w:rsidRDefault="00CE687C" w:rsidP="00C33B08">
            <w:pPr>
              <w:rPr>
                <w:rFonts w:ascii="Times New Roman" w:eastAsia="Times New Roman" w:hAnsi="Times New Roman" w:cs="Times New Roman"/>
                <w:sz w:val="24"/>
                <w:szCs w:val="24"/>
                <w:lang w:val="tr-TR" w:eastAsia="tr-TR"/>
              </w:rPr>
            </w:pPr>
            <w:r w:rsidRPr="00641FF4">
              <w:rPr>
                <w:rFonts w:ascii="Times New Roman" w:eastAsia="Times New Roman" w:hAnsi="Times New Roman" w:cs="Times New Roman"/>
                <w:sz w:val="24"/>
                <w:szCs w:val="24"/>
                <w:lang w:val="tr-TR" w:eastAsia="tr-TR"/>
              </w:rPr>
              <w:t>Прилага концепциите с насоки и с ограничена последователност</w:t>
            </w:r>
          </w:p>
        </w:tc>
        <w:tc>
          <w:tcPr>
            <w:tcW w:w="0" w:type="auto"/>
            <w:vAlign w:val="center"/>
            <w:hideMark/>
          </w:tcPr>
          <w:p w14:paraId="5B6E117C"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 концепциите ефективно в тренировъчни и симулирани </w:t>
            </w:r>
            <w:proofErr w:type="spellStart"/>
            <w:r w:rsidRPr="00641FF4">
              <w:rPr>
                <w:rFonts w:ascii="Times New Roman" w:eastAsia="Times New Roman" w:hAnsi="Times New Roman" w:cs="Times New Roman"/>
                <w:sz w:val="24"/>
                <w:szCs w:val="24"/>
                <w:lang w:val="bg-BG" w:eastAsia="tr-TR"/>
              </w:rPr>
              <w:t>мачови</w:t>
            </w:r>
            <w:proofErr w:type="spellEnd"/>
            <w:r w:rsidRPr="00641FF4">
              <w:rPr>
                <w:rFonts w:ascii="Times New Roman" w:eastAsia="Times New Roman" w:hAnsi="Times New Roman" w:cs="Times New Roman"/>
                <w:sz w:val="24"/>
                <w:szCs w:val="24"/>
                <w:lang w:val="bg-BG" w:eastAsia="tr-TR"/>
              </w:rPr>
              <w:t xml:space="preserve"> ситуации</w:t>
            </w:r>
          </w:p>
          <w:p w14:paraId="7702F062" w14:textId="641381F9"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030B9BBF"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Прилага концепциите самостоятелно и последователно в реални </w:t>
            </w:r>
            <w:proofErr w:type="spellStart"/>
            <w:r w:rsidRPr="00641FF4">
              <w:rPr>
                <w:rFonts w:ascii="Times New Roman" w:eastAsia="Times New Roman" w:hAnsi="Times New Roman" w:cs="Times New Roman"/>
                <w:sz w:val="24"/>
                <w:szCs w:val="24"/>
                <w:lang w:val="bg-BG" w:eastAsia="tr-TR"/>
              </w:rPr>
              <w:t>мачови</w:t>
            </w:r>
            <w:proofErr w:type="spellEnd"/>
            <w:r w:rsidRPr="00641FF4">
              <w:rPr>
                <w:rFonts w:ascii="Times New Roman" w:eastAsia="Times New Roman" w:hAnsi="Times New Roman" w:cs="Times New Roman"/>
                <w:sz w:val="24"/>
                <w:szCs w:val="24"/>
                <w:lang w:val="bg-BG" w:eastAsia="tr-TR"/>
              </w:rPr>
              <w:t xml:space="preserve"> ситуации</w:t>
            </w:r>
          </w:p>
          <w:p w14:paraId="46CCE99F" w14:textId="3157740B" w:rsidR="00C33B08" w:rsidRPr="00641FF4" w:rsidRDefault="00C33B08" w:rsidP="00C33B08">
            <w:pPr>
              <w:rPr>
                <w:rFonts w:ascii="Times New Roman" w:eastAsia="Times New Roman" w:hAnsi="Times New Roman" w:cs="Times New Roman"/>
                <w:sz w:val="24"/>
                <w:szCs w:val="24"/>
                <w:lang w:val="bg-BG" w:eastAsia="tr-TR"/>
              </w:rPr>
            </w:pPr>
          </w:p>
        </w:tc>
      </w:tr>
      <w:tr w:rsidR="00C33B08" w:rsidRPr="00641FF4" w14:paraId="2600F86A" w14:textId="77777777" w:rsidTr="00C33B08">
        <w:trPr>
          <w:tblCellSpacing w:w="15" w:type="dxa"/>
        </w:trPr>
        <w:tc>
          <w:tcPr>
            <w:tcW w:w="0" w:type="auto"/>
            <w:vAlign w:val="center"/>
            <w:hideMark/>
          </w:tcPr>
          <w:p w14:paraId="1CAB4B09" w14:textId="501C43F5" w:rsidR="00C33B08" w:rsidRPr="00641FF4" w:rsidRDefault="00CE687C" w:rsidP="00C33B08">
            <w:pPr>
              <w:rPr>
                <w:rFonts w:ascii="Times New Roman" w:eastAsia="Times New Roman" w:hAnsi="Times New Roman" w:cs="Times New Roman"/>
                <w:sz w:val="24"/>
                <w:szCs w:val="24"/>
                <w:lang w:val="tr-TR" w:eastAsia="tr-TR"/>
              </w:rPr>
            </w:pPr>
            <w:proofErr w:type="spellStart"/>
            <w:r w:rsidRPr="00641FF4">
              <w:rPr>
                <w:rFonts w:ascii="Times New Roman" w:eastAsia="Times New Roman" w:hAnsi="Times New Roman" w:cs="Times New Roman"/>
                <w:b/>
                <w:bCs/>
                <w:sz w:val="24"/>
                <w:szCs w:val="24"/>
                <w:lang w:eastAsia="tr-TR"/>
              </w:rPr>
              <w:t>Използване</w:t>
            </w:r>
            <w:proofErr w:type="spellEnd"/>
            <w:r w:rsidRPr="00641FF4">
              <w:rPr>
                <w:rFonts w:ascii="Times New Roman" w:eastAsia="Times New Roman" w:hAnsi="Times New Roman" w:cs="Times New Roman"/>
                <w:b/>
                <w:bCs/>
                <w:sz w:val="24"/>
                <w:szCs w:val="24"/>
                <w:lang w:eastAsia="tr-TR"/>
              </w:rPr>
              <w:t xml:space="preserve"> на </w:t>
            </w:r>
            <w:proofErr w:type="spellStart"/>
            <w:r w:rsidRPr="00641FF4">
              <w:rPr>
                <w:rFonts w:ascii="Times New Roman" w:eastAsia="Times New Roman" w:hAnsi="Times New Roman" w:cs="Times New Roman"/>
                <w:b/>
                <w:bCs/>
                <w:sz w:val="24"/>
                <w:szCs w:val="24"/>
                <w:lang w:eastAsia="tr-TR"/>
              </w:rPr>
              <w:t>дигитални</w:t>
            </w:r>
            <w:proofErr w:type="spellEnd"/>
            <w:r w:rsidRPr="00641FF4">
              <w:rPr>
                <w:rFonts w:ascii="Times New Roman" w:eastAsia="Times New Roman" w:hAnsi="Times New Roman" w:cs="Times New Roman"/>
                <w:b/>
                <w:bCs/>
                <w:sz w:val="24"/>
                <w:szCs w:val="24"/>
                <w:lang w:eastAsia="tr-TR"/>
              </w:rPr>
              <w:t xml:space="preserve"> </w:t>
            </w:r>
            <w:proofErr w:type="spellStart"/>
            <w:r w:rsidRPr="00641FF4">
              <w:rPr>
                <w:rFonts w:ascii="Times New Roman" w:eastAsia="Times New Roman" w:hAnsi="Times New Roman" w:cs="Times New Roman"/>
                <w:b/>
                <w:bCs/>
                <w:sz w:val="24"/>
                <w:szCs w:val="24"/>
                <w:lang w:eastAsia="tr-TR"/>
              </w:rPr>
              <w:t>инструменти</w:t>
            </w:r>
            <w:proofErr w:type="spellEnd"/>
          </w:p>
        </w:tc>
        <w:tc>
          <w:tcPr>
            <w:tcW w:w="0" w:type="auto"/>
            <w:vAlign w:val="center"/>
            <w:hideMark/>
          </w:tcPr>
          <w:p w14:paraId="2742B23A"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 xml:space="preserve">Не използва дигитални инструменти за </w:t>
            </w:r>
            <w:r w:rsidRPr="00641FF4">
              <w:rPr>
                <w:rFonts w:ascii="Times New Roman" w:eastAsia="Times New Roman" w:hAnsi="Times New Roman" w:cs="Times New Roman"/>
                <w:sz w:val="24"/>
                <w:szCs w:val="24"/>
                <w:lang w:val="bg-BG" w:eastAsia="tr-TR"/>
              </w:rPr>
              <w:lastRenderedPageBreak/>
              <w:t>проследяване или анализ</w:t>
            </w:r>
          </w:p>
          <w:p w14:paraId="726A68F7" w14:textId="51E708A0"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17806316"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Използва основни дигитални инструменти с </w:t>
            </w:r>
            <w:r w:rsidRPr="00641FF4">
              <w:rPr>
                <w:rFonts w:ascii="Times New Roman" w:eastAsia="Times New Roman" w:hAnsi="Times New Roman" w:cs="Times New Roman"/>
                <w:sz w:val="24"/>
                <w:szCs w:val="24"/>
                <w:lang w:val="bg-BG" w:eastAsia="tr-TR"/>
              </w:rPr>
              <w:lastRenderedPageBreak/>
              <w:t>ограничено разбиране</w:t>
            </w:r>
          </w:p>
          <w:p w14:paraId="7749BD9E" w14:textId="456D91D5"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62FC5A32" w14:textId="2EA91014" w:rsidR="00C33B08" w:rsidRPr="00641FF4" w:rsidRDefault="00CE687C"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Използва дигитални инструменти за </w:t>
            </w:r>
            <w:r w:rsidRPr="00641FF4">
              <w:rPr>
                <w:rFonts w:ascii="Times New Roman" w:eastAsia="Times New Roman" w:hAnsi="Times New Roman" w:cs="Times New Roman"/>
                <w:sz w:val="24"/>
                <w:szCs w:val="24"/>
                <w:lang w:val="bg-BG" w:eastAsia="tr-TR"/>
              </w:rPr>
              <w:lastRenderedPageBreak/>
              <w:t>проследяване на представянето и адаптиране на тренировъчния процес</w:t>
            </w:r>
          </w:p>
        </w:tc>
        <w:tc>
          <w:tcPr>
            <w:tcW w:w="0" w:type="auto"/>
            <w:vAlign w:val="center"/>
            <w:hideMark/>
          </w:tcPr>
          <w:p w14:paraId="70E627C8"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lastRenderedPageBreak/>
              <w:t xml:space="preserve">Ефективно интегрира дигитални инструменти и </w:t>
            </w:r>
            <w:r w:rsidRPr="00641FF4">
              <w:rPr>
                <w:rFonts w:ascii="Times New Roman" w:eastAsia="Times New Roman" w:hAnsi="Times New Roman" w:cs="Times New Roman"/>
                <w:sz w:val="24"/>
                <w:szCs w:val="24"/>
                <w:lang w:val="bg-BG" w:eastAsia="tr-TR"/>
              </w:rPr>
              <w:lastRenderedPageBreak/>
              <w:t>анализ на данни в тренировъчния процес и оптимизирането на физическото представяне</w:t>
            </w:r>
          </w:p>
          <w:p w14:paraId="061D1D7D" w14:textId="34E283C7" w:rsidR="00C33B08" w:rsidRPr="00641FF4" w:rsidRDefault="00C33B08" w:rsidP="00C33B08">
            <w:pPr>
              <w:rPr>
                <w:rFonts w:ascii="Times New Roman" w:eastAsia="Times New Roman" w:hAnsi="Times New Roman" w:cs="Times New Roman"/>
                <w:sz w:val="24"/>
                <w:szCs w:val="24"/>
                <w:lang w:val="bg-BG" w:eastAsia="tr-TR"/>
              </w:rPr>
            </w:pPr>
          </w:p>
        </w:tc>
      </w:tr>
      <w:tr w:rsidR="00C33B08" w:rsidRPr="00641FF4" w14:paraId="35D3EE92" w14:textId="77777777" w:rsidTr="00C33B08">
        <w:trPr>
          <w:tblCellSpacing w:w="15" w:type="dxa"/>
        </w:trPr>
        <w:tc>
          <w:tcPr>
            <w:tcW w:w="0" w:type="auto"/>
            <w:vAlign w:val="center"/>
            <w:hideMark/>
          </w:tcPr>
          <w:p w14:paraId="0E46B03C" w14:textId="59C16B72" w:rsidR="00C33B08" w:rsidRPr="00641FF4" w:rsidRDefault="00CE687C" w:rsidP="00C33B08">
            <w:pPr>
              <w:rPr>
                <w:rFonts w:ascii="Times New Roman" w:eastAsia="Times New Roman" w:hAnsi="Times New Roman" w:cs="Times New Roman"/>
                <w:sz w:val="24"/>
                <w:szCs w:val="24"/>
                <w:lang w:val="tr-TR" w:eastAsia="tr-TR"/>
              </w:rPr>
            </w:pPr>
            <w:proofErr w:type="spellStart"/>
            <w:r w:rsidRPr="00641FF4">
              <w:rPr>
                <w:rFonts w:ascii="Times New Roman" w:eastAsia="Times New Roman" w:hAnsi="Times New Roman" w:cs="Times New Roman"/>
                <w:b/>
                <w:bCs/>
                <w:sz w:val="24"/>
                <w:szCs w:val="24"/>
                <w:lang w:eastAsia="tr-TR"/>
              </w:rPr>
              <w:lastRenderedPageBreak/>
              <w:t>Самооценка</w:t>
            </w:r>
            <w:proofErr w:type="spellEnd"/>
            <w:r w:rsidRPr="00641FF4">
              <w:rPr>
                <w:rFonts w:ascii="Times New Roman" w:eastAsia="Times New Roman" w:hAnsi="Times New Roman" w:cs="Times New Roman"/>
                <w:b/>
                <w:bCs/>
                <w:sz w:val="24"/>
                <w:szCs w:val="24"/>
                <w:lang w:eastAsia="tr-TR"/>
              </w:rPr>
              <w:t xml:space="preserve"> и </w:t>
            </w:r>
            <w:proofErr w:type="spellStart"/>
            <w:r w:rsidRPr="00641FF4">
              <w:rPr>
                <w:rFonts w:ascii="Times New Roman" w:eastAsia="Times New Roman" w:hAnsi="Times New Roman" w:cs="Times New Roman"/>
                <w:b/>
                <w:bCs/>
                <w:sz w:val="24"/>
                <w:szCs w:val="24"/>
                <w:lang w:eastAsia="tr-TR"/>
              </w:rPr>
              <w:t>рефлексия</w:t>
            </w:r>
            <w:proofErr w:type="spellEnd"/>
          </w:p>
        </w:tc>
        <w:tc>
          <w:tcPr>
            <w:tcW w:w="0" w:type="auto"/>
            <w:vAlign w:val="center"/>
            <w:hideMark/>
          </w:tcPr>
          <w:p w14:paraId="5D460F59"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Липсва рефлексия и осъзнаване на собствените силни и слаби страни</w:t>
            </w:r>
          </w:p>
          <w:p w14:paraId="48E3AA57" w14:textId="21EB5C71"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78B69F4E"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Ограничена рефлексия; идентифицира проблемите само на повърхностно ниво</w:t>
            </w:r>
          </w:p>
          <w:p w14:paraId="610A9C74" w14:textId="3D1F66C6"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50197DBA" w14:textId="77777777" w:rsidR="00CE687C" w:rsidRPr="00641FF4" w:rsidRDefault="00CE687C" w:rsidP="00CE687C">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Анализира собственото си представяне и идентифицира области за подобрение</w:t>
            </w:r>
          </w:p>
          <w:p w14:paraId="6F20E79A" w14:textId="27B11904" w:rsidR="00C33B08" w:rsidRPr="00641FF4" w:rsidRDefault="00C33B08" w:rsidP="00C33B08">
            <w:pPr>
              <w:rPr>
                <w:rFonts w:ascii="Times New Roman" w:eastAsia="Times New Roman" w:hAnsi="Times New Roman" w:cs="Times New Roman"/>
                <w:sz w:val="24"/>
                <w:szCs w:val="24"/>
                <w:lang w:val="bg-BG" w:eastAsia="tr-TR"/>
              </w:rPr>
            </w:pPr>
          </w:p>
        </w:tc>
        <w:tc>
          <w:tcPr>
            <w:tcW w:w="0" w:type="auto"/>
            <w:vAlign w:val="center"/>
            <w:hideMark/>
          </w:tcPr>
          <w:p w14:paraId="5C61FA80" w14:textId="61CC0B70" w:rsidR="00C33B08" w:rsidRPr="00641FF4" w:rsidRDefault="00CE687C" w:rsidP="00C33B08">
            <w:pPr>
              <w:rPr>
                <w:rFonts w:ascii="Times New Roman" w:eastAsia="Times New Roman" w:hAnsi="Times New Roman" w:cs="Times New Roman"/>
                <w:sz w:val="24"/>
                <w:szCs w:val="24"/>
                <w:lang w:val="bg-BG" w:eastAsia="tr-TR"/>
              </w:rPr>
            </w:pPr>
            <w:r w:rsidRPr="00641FF4">
              <w:rPr>
                <w:rFonts w:ascii="Times New Roman" w:eastAsia="Times New Roman" w:hAnsi="Times New Roman" w:cs="Times New Roman"/>
                <w:sz w:val="24"/>
                <w:szCs w:val="24"/>
                <w:lang w:val="bg-BG" w:eastAsia="tr-TR"/>
              </w:rPr>
              <w:t>Демонстрира критична рефлексия и непрекъснато адаптира поведението си въз основа на направените изводи</w:t>
            </w:r>
          </w:p>
        </w:tc>
      </w:tr>
    </w:tbl>
    <w:p w14:paraId="087D074F" w14:textId="77777777" w:rsidR="00C33B08" w:rsidRPr="00641FF4" w:rsidRDefault="00C33B08" w:rsidP="00830CBB">
      <w:pPr>
        <w:rPr>
          <w:rFonts w:ascii="Times New Roman" w:eastAsia="Times New Roman" w:hAnsi="Times New Roman" w:cs="Times New Roman"/>
          <w:sz w:val="24"/>
          <w:szCs w:val="24"/>
          <w:lang w:val="tr-TR" w:eastAsia="tr-TR"/>
        </w:rPr>
      </w:pPr>
    </w:p>
    <w:p w14:paraId="46F2067D" w14:textId="77777777" w:rsidR="00C33B08" w:rsidRPr="00641FF4" w:rsidRDefault="00C33B08" w:rsidP="00830CBB">
      <w:pPr>
        <w:rPr>
          <w:rFonts w:ascii="Times New Roman" w:eastAsia="Times New Roman" w:hAnsi="Times New Roman" w:cs="Times New Roman"/>
          <w:sz w:val="24"/>
          <w:szCs w:val="24"/>
          <w:lang w:val="tr-TR" w:eastAsia="tr-TR"/>
        </w:rPr>
      </w:pPr>
    </w:p>
    <w:p w14:paraId="637E3E5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8.1 </w:t>
      </w:r>
      <w:r w:rsidRPr="00641FF4">
        <w:rPr>
          <w:rFonts w:ascii="Calibri" w:eastAsia="Times New Roman" w:hAnsi="Calibri" w:cs="Calibri"/>
          <w:b/>
          <w:bCs/>
          <w:sz w:val="24"/>
          <w:szCs w:val="24"/>
          <w:lang w:val="bg-BG" w:eastAsia="tr-TR"/>
        </w:rPr>
        <w:t>Система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p>
    <w:p w14:paraId="7D2BAF74" w14:textId="77777777" w:rsidR="00222BC7" w:rsidRPr="00641FF4" w:rsidRDefault="00222BC7">
      <w:pPr>
        <w:numPr>
          <w:ilvl w:val="0"/>
          <w:numId w:val="5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Всеки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критерий</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скала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1 (</w:t>
      </w:r>
      <w:r w:rsidRPr="00641FF4">
        <w:rPr>
          <w:rFonts w:ascii="Calibri" w:eastAsia="Times New Roman" w:hAnsi="Calibri" w:cs="Calibri"/>
          <w:b/>
          <w:bCs/>
          <w:sz w:val="24"/>
          <w:szCs w:val="24"/>
          <w:lang w:val="bg-BG" w:eastAsia="tr-TR"/>
        </w:rPr>
        <w:t>Базово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w:t>
      </w:r>
      <w:r w:rsidRPr="00641FF4">
        <w:rPr>
          <w:rFonts w:ascii="Segoe UI Emoji" w:eastAsia="Times New Roman" w:hAnsi="Segoe UI Emoji" w:cs="Segoe UI Emoji"/>
          <w:b/>
          <w:bCs/>
          <w:sz w:val="24"/>
          <w:szCs w:val="24"/>
          <w:lang w:val="bg-BG" w:eastAsia="tr-TR"/>
        </w:rPr>
        <w:t xml:space="preserve"> 4 (</w:t>
      </w:r>
      <w:r w:rsidRPr="00641FF4">
        <w:rPr>
          <w:rFonts w:ascii="Calibri" w:eastAsia="Times New Roman" w:hAnsi="Calibri" w:cs="Calibri"/>
          <w:b/>
          <w:bCs/>
          <w:sz w:val="24"/>
          <w:szCs w:val="24"/>
          <w:lang w:val="bg-BG" w:eastAsia="tr-TR"/>
        </w:rPr>
        <w:t>Напреднало</w:t>
      </w:r>
      <w:r w:rsidRPr="00641FF4">
        <w:rPr>
          <w:rFonts w:ascii="Segoe UI Emoji" w:eastAsia="Times New Roman" w:hAnsi="Segoe UI Emoji" w:cs="Segoe UI Emoji"/>
          <w:b/>
          <w:bCs/>
          <w:sz w:val="24"/>
          <w:szCs w:val="24"/>
          <w:lang w:val="bg-BG" w:eastAsia="tr-TR"/>
        </w:rPr>
        <w:t xml:space="preserve">) </w:t>
      </w:r>
    </w:p>
    <w:p w14:paraId="0FF6F964" w14:textId="77777777" w:rsidR="00222BC7" w:rsidRPr="00641FF4" w:rsidRDefault="00222BC7">
      <w:pPr>
        <w:numPr>
          <w:ilvl w:val="0"/>
          <w:numId w:val="5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Общият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изчислява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критерии</w:t>
      </w:r>
      <w:r w:rsidRPr="00641FF4">
        <w:rPr>
          <w:rFonts w:ascii="Segoe UI Emoji" w:eastAsia="Times New Roman" w:hAnsi="Segoe UI Emoji" w:cs="Segoe UI Emoji"/>
          <w:b/>
          <w:bCs/>
          <w:sz w:val="24"/>
          <w:szCs w:val="24"/>
          <w:lang w:val="bg-BG" w:eastAsia="tr-TR"/>
        </w:rPr>
        <w:t xml:space="preserve">. </w:t>
      </w:r>
    </w:p>
    <w:p w14:paraId="10CA3BB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Нива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5"/>
        <w:gridCol w:w="1519"/>
      </w:tblGrid>
      <w:tr w:rsidR="00222BC7" w:rsidRPr="00641FF4" w14:paraId="05E2C1AD" w14:textId="77777777">
        <w:trPr>
          <w:tblHeader/>
          <w:tblCellSpacing w:w="15" w:type="dxa"/>
        </w:trPr>
        <w:tc>
          <w:tcPr>
            <w:tcW w:w="0" w:type="auto"/>
            <w:vAlign w:val="center"/>
            <w:hideMark/>
          </w:tcPr>
          <w:p w14:paraId="39625CE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Диапазон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резултата</w:t>
            </w:r>
          </w:p>
        </w:tc>
        <w:tc>
          <w:tcPr>
            <w:tcW w:w="0" w:type="auto"/>
            <w:vAlign w:val="center"/>
            <w:hideMark/>
          </w:tcPr>
          <w:p w14:paraId="0D941B2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Ниво</w:t>
            </w:r>
          </w:p>
        </w:tc>
      </w:tr>
      <w:tr w:rsidR="00222BC7" w:rsidRPr="00641FF4" w14:paraId="734BAFA0" w14:textId="77777777">
        <w:trPr>
          <w:tblCellSpacing w:w="15" w:type="dxa"/>
        </w:trPr>
        <w:tc>
          <w:tcPr>
            <w:tcW w:w="0" w:type="auto"/>
            <w:vAlign w:val="center"/>
            <w:hideMark/>
          </w:tcPr>
          <w:p w14:paraId="672CABC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6–10</w:t>
            </w:r>
          </w:p>
        </w:tc>
        <w:tc>
          <w:tcPr>
            <w:tcW w:w="0" w:type="auto"/>
            <w:vAlign w:val="center"/>
            <w:hideMark/>
          </w:tcPr>
          <w:p w14:paraId="37C7491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Базово</w:t>
            </w:r>
          </w:p>
        </w:tc>
      </w:tr>
      <w:tr w:rsidR="00222BC7" w:rsidRPr="00641FF4" w14:paraId="50C6C67A" w14:textId="77777777">
        <w:trPr>
          <w:tblCellSpacing w:w="15" w:type="dxa"/>
        </w:trPr>
        <w:tc>
          <w:tcPr>
            <w:tcW w:w="0" w:type="auto"/>
            <w:vAlign w:val="center"/>
            <w:hideMark/>
          </w:tcPr>
          <w:p w14:paraId="399D76C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11–15</w:t>
            </w:r>
          </w:p>
        </w:tc>
        <w:tc>
          <w:tcPr>
            <w:tcW w:w="0" w:type="auto"/>
            <w:vAlign w:val="center"/>
            <w:hideMark/>
          </w:tcPr>
          <w:p w14:paraId="68E2684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Развиващо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p>
        </w:tc>
      </w:tr>
      <w:tr w:rsidR="00222BC7" w:rsidRPr="00641FF4" w14:paraId="381E7FAC" w14:textId="77777777">
        <w:trPr>
          <w:tblCellSpacing w:w="15" w:type="dxa"/>
        </w:trPr>
        <w:tc>
          <w:tcPr>
            <w:tcW w:w="0" w:type="auto"/>
            <w:vAlign w:val="center"/>
            <w:hideMark/>
          </w:tcPr>
          <w:p w14:paraId="74B924F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16–20</w:t>
            </w:r>
          </w:p>
        </w:tc>
        <w:tc>
          <w:tcPr>
            <w:tcW w:w="0" w:type="auto"/>
            <w:vAlign w:val="center"/>
            <w:hideMark/>
          </w:tcPr>
          <w:p w14:paraId="7DCCE29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Компетентно</w:t>
            </w:r>
          </w:p>
        </w:tc>
      </w:tr>
      <w:tr w:rsidR="00222BC7" w:rsidRPr="00641FF4" w14:paraId="46BF18D8" w14:textId="77777777">
        <w:trPr>
          <w:tblCellSpacing w:w="15" w:type="dxa"/>
        </w:trPr>
        <w:tc>
          <w:tcPr>
            <w:tcW w:w="0" w:type="auto"/>
            <w:vAlign w:val="center"/>
            <w:hideMark/>
          </w:tcPr>
          <w:p w14:paraId="0514ACD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21–24</w:t>
            </w:r>
          </w:p>
        </w:tc>
        <w:tc>
          <w:tcPr>
            <w:tcW w:w="0" w:type="auto"/>
            <w:vAlign w:val="center"/>
            <w:hideMark/>
          </w:tcPr>
          <w:p w14:paraId="0537BFA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Напреднало</w:t>
            </w:r>
          </w:p>
        </w:tc>
      </w:tr>
    </w:tbl>
    <w:p w14:paraId="2C28E76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8.2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рубриката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p>
    <w:p w14:paraId="3841C7C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Рубриката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w:t>
      </w:r>
    </w:p>
    <w:p w14:paraId="4E9954E9" w14:textId="77777777" w:rsidR="00222BC7" w:rsidRPr="00641FF4" w:rsidRDefault="00222BC7">
      <w:pPr>
        <w:numPr>
          <w:ilvl w:val="0"/>
          <w:numId w:val="5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p>
    <w:p w14:paraId="6B5B5D03" w14:textId="77777777" w:rsidR="00222BC7" w:rsidRPr="00641FF4" w:rsidRDefault="00222BC7">
      <w:pPr>
        <w:numPr>
          <w:ilvl w:val="0"/>
          <w:numId w:val="5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Наблюдение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дейности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симулации</w:t>
      </w:r>
      <w:r w:rsidRPr="00641FF4">
        <w:rPr>
          <w:rFonts w:ascii="Segoe UI Emoji" w:eastAsia="Times New Roman" w:hAnsi="Segoe UI Emoji" w:cs="Segoe UI Emoji"/>
          <w:b/>
          <w:bCs/>
          <w:sz w:val="24"/>
          <w:szCs w:val="24"/>
          <w:lang w:val="bg-BG" w:eastAsia="tr-TR"/>
        </w:rPr>
        <w:t xml:space="preserve">; </w:t>
      </w:r>
    </w:p>
    <w:p w14:paraId="2B0C2B49" w14:textId="77777777" w:rsidR="00222BC7" w:rsidRPr="00641FF4" w:rsidRDefault="00222BC7">
      <w:pPr>
        <w:numPr>
          <w:ilvl w:val="0"/>
          <w:numId w:val="5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Подпомагане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p>
    <w:p w14:paraId="0CE55847" w14:textId="77777777" w:rsidR="00222BC7" w:rsidRPr="00641FF4" w:rsidRDefault="00222BC7">
      <w:pPr>
        <w:numPr>
          <w:ilvl w:val="0"/>
          <w:numId w:val="5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Осигуряване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последователност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съпоставимост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между</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партньорите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държавите</w:t>
      </w:r>
      <w:r w:rsidRPr="00641FF4">
        <w:rPr>
          <w:rFonts w:ascii="Segoe UI Emoji" w:eastAsia="Times New Roman" w:hAnsi="Segoe UI Emoji" w:cs="Segoe UI Emoji"/>
          <w:b/>
          <w:bCs/>
          <w:sz w:val="24"/>
          <w:szCs w:val="24"/>
          <w:lang w:val="bg-BG" w:eastAsia="tr-TR"/>
        </w:rPr>
        <w:t xml:space="preserve">. </w:t>
      </w:r>
    </w:p>
    <w:p w14:paraId="55785D9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8.3 </w:t>
      </w:r>
      <w:r w:rsidRPr="00641FF4">
        <w:rPr>
          <w:rFonts w:ascii="Calibri" w:eastAsia="Times New Roman" w:hAnsi="Calibri" w:cs="Calibri"/>
          <w:b/>
          <w:bCs/>
          <w:sz w:val="24"/>
          <w:szCs w:val="24"/>
          <w:lang w:val="bg-BG" w:eastAsia="tr-TR"/>
        </w:rPr>
        <w:t>Интегриране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p>
    <w:p w14:paraId="05AAE30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Обучителите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w:t>
      </w:r>
    </w:p>
    <w:p w14:paraId="07D4BC2C" w14:textId="77777777" w:rsidR="00222BC7" w:rsidRPr="00641FF4" w:rsidRDefault="00222BC7">
      <w:pPr>
        <w:numPr>
          <w:ilvl w:val="0"/>
          <w:numId w:val="5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Предоставят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качествена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наред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поставената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оценка</w:t>
      </w:r>
      <w:r w:rsidRPr="00641FF4">
        <w:rPr>
          <w:rFonts w:ascii="Segoe UI Emoji" w:eastAsia="Times New Roman" w:hAnsi="Segoe UI Emoji" w:cs="Segoe UI Emoji"/>
          <w:b/>
          <w:bCs/>
          <w:sz w:val="24"/>
          <w:szCs w:val="24"/>
          <w:lang w:val="bg-BG" w:eastAsia="tr-TR"/>
        </w:rPr>
        <w:t xml:space="preserve">; </w:t>
      </w:r>
    </w:p>
    <w:p w14:paraId="074386AE" w14:textId="77777777" w:rsidR="00222BC7" w:rsidRPr="00641FF4" w:rsidRDefault="00222BC7">
      <w:pPr>
        <w:numPr>
          <w:ilvl w:val="0"/>
          <w:numId w:val="5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Подчертават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областите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подобрение</w:t>
      </w:r>
      <w:r w:rsidRPr="00641FF4">
        <w:rPr>
          <w:rFonts w:ascii="Segoe UI Emoji" w:eastAsia="Times New Roman" w:hAnsi="Segoe UI Emoji" w:cs="Segoe UI Emoji"/>
          <w:b/>
          <w:bCs/>
          <w:sz w:val="24"/>
          <w:szCs w:val="24"/>
          <w:lang w:val="bg-BG" w:eastAsia="tr-TR"/>
        </w:rPr>
        <w:t xml:space="preserve">; </w:t>
      </w:r>
    </w:p>
    <w:p w14:paraId="44927882" w14:textId="77777777" w:rsidR="00222BC7" w:rsidRPr="00641FF4" w:rsidRDefault="00222BC7">
      <w:pPr>
        <w:numPr>
          <w:ilvl w:val="0"/>
          <w:numId w:val="5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саморефлексията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поставянето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w:t>
      </w:r>
      <w:r w:rsidRPr="00641FF4">
        <w:rPr>
          <w:rFonts w:ascii="Segoe UI Emoji" w:eastAsia="Times New Roman" w:hAnsi="Segoe UI Emoji" w:cs="Segoe UI Emoji"/>
          <w:b/>
          <w:bCs/>
          <w:sz w:val="24"/>
          <w:szCs w:val="24"/>
          <w:lang w:val="bg-BG" w:eastAsia="tr-TR"/>
        </w:rPr>
        <w:t xml:space="preserve">. </w:t>
      </w:r>
    </w:p>
    <w:p w14:paraId="4225EF04"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09C5991E">
          <v:rect id="_x0000_i1039" style="width:0;height:1.5pt" o:hralign="center" o:hrstd="t" o:hr="t" fillcolor="#a0a0a0" stroked="f"/>
        </w:pict>
      </w:r>
    </w:p>
    <w:p w14:paraId="444F337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9. </w:t>
      </w:r>
      <w:r w:rsidRPr="00641FF4">
        <w:rPr>
          <w:rFonts w:ascii="Calibri" w:eastAsia="Times New Roman" w:hAnsi="Calibri" w:cs="Calibri"/>
          <w:b/>
          <w:bCs/>
          <w:sz w:val="24"/>
          <w:szCs w:val="24"/>
          <w:lang w:val="bg-BG" w:eastAsia="tr-TR"/>
        </w:rPr>
        <w:t>Резултати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p>
    <w:p w14:paraId="2D76FD6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края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ще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създадат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набор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конкретни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ориентирани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демонстриращи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придобиването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прилагането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знания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компетентности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w:t>
      </w:r>
    </w:p>
    <w:p w14:paraId="48E34A3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ще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разработят</w:t>
      </w:r>
      <w:r w:rsidRPr="00641FF4">
        <w:rPr>
          <w:rFonts w:ascii="Segoe UI Emoji" w:eastAsia="Times New Roman" w:hAnsi="Segoe UI Emoji" w:cs="Segoe UI Emoji"/>
          <w:b/>
          <w:bCs/>
          <w:sz w:val="24"/>
          <w:szCs w:val="24"/>
          <w:lang w:val="bg-BG" w:eastAsia="tr-TR"/>
        </w:rPr>
        <w:t>:</w:t>
      </w:r>
    </w:p>
    <w:p w14:paraId="52A2902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Персонализиран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p>
    <w:p w14:paraId="4181B55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Структуриран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индивидуализиран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съобразен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съдийство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състояние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изискванията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мачовете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Планът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ще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включва</w:t>
      </w:r>
      <w:r w:rsidRPr="00641FF4">
        <w:rPr>
          <w:rFonts w:ascii="Segoe UI Emoji" w:eastAsia="Times New Roman" w:hAnsi="Segoe UI Emoji" w:cs="Segoe UI Emoji"/>
          <w:b/>
          <w:bCs/>
          <w:sz w:val="24"/>
          <w:szCs w:val="24"/>
          <w:lang w:val="bg-BG" w:eastAsia="tr-TR"/>
        </w:rPr>
        <w:t>:</w:t>
      </w:r>
    </w:p>
    <w:p w14:paraId="281582EC" w14:textId="77777777" w:rsidR="00222BC7" w:rsidRPr="00641FF4" w:rsidRDefault="00222BC7">
      <w:pPr>
        <w:numPr>
          <w:ilvl w:val="0"/>
          <w:numId w:val="5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Компоненти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бързина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сила</w:t>
      </w:r>
      <w:r w:rsidRPr="00641FF4">
        <w:rPr>
          <w:rFonts w:ascii="Segoe UI Emoji" w:eastAsia="Times New Roman" w:hAnsi="Segoe UI Emoji" w:cs="Segoe UI Emoji"/>
          <w:b/>
          <w:bCs/>
          <w:sz w:val="24"/>
          <w:szCs w:val="24"/>
          <w:lang w:val="bg-BG" w:eastAsia="tr-TR"/>
        </w:rPr>
        <w:t xml:space="preserve">; </w:t>
      </w:r>
    </w:p>
    <w:p w14:paraId="5C4C6ECD" w14:textId="77777777" w:rsidR="00222BC7" w:rsidRPr="00641FF4" w:rsidRDefault="00222BC7">
      <w:pPr>
        <w:numPr>
          <w:ilvl w:val="0"/>
          <w:numId w:val="5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Стратегии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превенция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p>
    <w:p w14:paraId="7B438ADB" w14:textId="77777777" w:rsidR="00222BC7" w:rsidRPr="00641FF4" w:rsidRDefault="00222BC7">
      <w:pPr>
        <w:numPr>
          <w:ilvl w:val="0"/>
          <w:numId w:val="5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Елементи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управление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w:t>
      </w:r>
      <w:r w:rsidRPr="00641FF4">
        <w:rPr>
          <w:rFonts w:ascii="Segoe UI Emoji" w:eastAsia="Times New Roman" w:hAnsi="Segoe UI Emoji" w:cs="Segoe UI Emoji"/>
          <w:b/>
          <w:bCs/>
          <w:sz w:val="24"/>
          <w:szCs w:val="24"/>
          <w:lang w:val="bg-BG" w:eastAsia="tr-TR"/>
        </w:rPr>
        <w:t xml:space="preserve">; </w:t>
      </w:r>
    </w:p>
    <w:p w14:paraId="6932F256" w14:textId="77777777" w:rsidR="00222BC7" w:rsidRPr="00641FF4" w:rsidRDefault="00222BC7">
      <w:pPr>
        <w:numPr>
          <w:ilvl w:val="0"/>
          <w:numId w:val="5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Краткосрочни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средносрочни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p>
    <w:p w14:paraId="6287B3F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график</w:t>
      </w:r>
    </w:p>
    <w:p w14:paraId="0B100C0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Подробен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включващ</w:t>
      </w:r>
      <w:r w:rsidRPr="00641FF4">
        <w:rPr>
          <w:rFonts w:ascii="Segoe UI Emoji" w:eastAsia="Times New Roman" w:hAnsi="Segoe UI Emoji" w:cs="Segoe UI Emoji"/>
          <w:b/>
          <w:bCs/>
          <w:sz w:val="24"/>
          <w:szCs w:val="24"/>
          <w:lang w:val="bg-BG" w:eastAsia="tr-TR"/>
        </w:rPr>
        <w:t>:</w:t>
      </w:r>
    </w:p>
    <w:p w14:paraId="01AB628F" w14:textId="77777777" w:rsidR="00222BC7" w:rsidRPr="00641FF4" w:rsidRDefault="00222BC7">
      <w:pPr>
        <w:numPr>
          <w:ilvl w:val="0"/>
          <w:numId w:val="5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сесии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подвижност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силова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p>
    <w:p w14:paraId="26F0C9E3" w14:textId="77777777" w:rsidR="00222BC7" w:rsidRPr="00641FF4" w:rsidRDefault="00222BC7">
      <w:pPr>
        <w:numPr>
          <w:ilvl w:val="0"/>
          <w:numId w:val="55"/>
        </w:numPr>
        <w:rPr>
          <w:rFonts w:ascii="Segoe UI Emoji" w:eastAsia="Times New Roman" w:hAnsi="Segoe UI Emoji" w:cs="Segoe UI Emoji"/>
          <w:b/>
          <w:bCs/>
          <w:sz w:val="24"/>
          <w:szCs w:val="24"/>
          <w:lang w:val="bg-BG" w:eastAsia="tr-TR"/>
        </w:rPr>
      </w:pPr>
      <w:proofErr w:type="spellStart"/>
      <w:r w:rsidRPr="00641FF4">
        <w:rPr>
          <w:rFonts w:ascii="Calibri" w:eastAsia="Times New Roman" w:hAnsi="Calibri" w:cs="Calibri"/>
          <w:b/>
          <w:bCs/>
          <w:sz w:val="24"/>
          <w:szCs w:val="24"/>
          <w:lang w:val="bg-BG" w:eastAsia="tr-TR"/>
        </w:rPr>
        <w:t>Рутини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w:t>
      </w:r>
      <w:r w:rsidRPr="00641FF4">
        <w:rPr>
          <w:rFonts w:ascii="Segoe UI Emoji" w:eastAsia="Times New Roman" w:hAnsi="Segoe UI Emoji" w:cs="Segoe UI Emoji"/>
          <w:b/>
          <w:bCs/>
          <w:sz w:val="24"/>
          <w:szCs w:val="24"/>
          <w:lang w:val="bg-BG" w:eastAsia="tr-TR"/>
        </w:rPr>
        <w:t xml:space="preserve">; </w:t>
      </w:r>
    </w:p>
    <w:p w14:paraId="7E7DDD4F" w14:textId="77777777" w:rsidR="00222BC7" w:rsidRPr="00641FF4" w:rsidRDefault="00222BC7">
      <w:pPr>
        <w:numPr>
          <w:ilvl w:val="0"/>
          <w:numId w:val="5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Дейности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почивка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стречинг</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хидратация</w:t>
      </w:r>
      <w:r w:rsidRPr="00641FF4">
        <w:rPr>
          <w:rFonts w:ascii="Segoe UI Emoji" w:eastAsia="Times New Roman" w:hAnsi="Segoe UI Emoji" w:cs="Segoe UI Emoji"/>
          <w:b/>
          <w:bCs/>
          <w:sz w:val="24"/>
          <w:szCs w:val="24"/>
          <w:lang w:val="bg-BG" w:eastAsia="tr-TR"/>
        </w:rPr>
        <w:t xml:space="preserve">); </w:t>
      </w:r>
    </w:p>
    <w:p w14:paraId="3DA01A5B" w14:textId="77777777" w:rsidR="00222BC7" w:rsidRPr="00641FF4" w:rsidRDefault="00222BC7">
      <w:pPr>
        <w:numPr>
          <w:ilvl w:val="0"/>
          <w:numId w:val="5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Адаптиране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спрямо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степента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t xml:space="preserve">. </w:t>
      </w:r>
    </w:p>
    <w:p w14:paraId="421FFC3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Графикът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трябва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способността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ефективно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балансира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процес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възстановяването</w:t>
      </w:r>
      <w:r w:rsidRPr="00641FF4">
        <w:rPr>
          <w:rFonts w:ascii="Segoe UI Emoji" w:eastAsia="Times New Roman" w:hAnsi="Segoe UI Emoji" w:cs="Segoe UI Emoji"/>
          <w:b/>
          <w:bCs/>
          <w:sz w:val="24"/>
          <w:szCs w:val="24"/>
          <w:lang w:val="bg-BG" w:eastAsia="tr-TR"/>
        </w:rPr>
        <w:t>.</w:t>
      </w:r>
    </w:p>
    <w:p w14:paraId="601C683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Доклад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самооценка</w:t>
      </w:r>
    </w:p>
    <w:p w14:paraId="3CD68E0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Рефлексивен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документ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който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w:t>
      </w:r>
    </w:p>
    <w:p w14:paraId="0E125A30" w14:textId="77777777" w:rsidR="00222BC7" w:rsidRPr="00641FF4" w:rsidRDefault="00222BC7">
      <w:pPr>
        <w:numPr>
          <w:ilvl w:val="0"/>
          <w:numId w:val="5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Оценяват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текущото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p>
    <w:p w14:paraId="711AA226" w14:textId="77777777" w:rsidR="00222BC7" w:rsidRPr="00641FF4" w:rsidRDefault="00222BC7">
      <w:pPr>
        <w:numPr>
          <w:ilvl w:val="0"/>
          <w:numId w:val="5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Идентифицират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своите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области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подобрение</w:t>
      </w:r>
      <w:r w:rsidRPr="00641FF4">
        <w:rPr>
          <w:rFonts w:ascii="Segoe UI Emoji" w:eastAsia="Times New Roman" w:hAnsi="Segoe UI Emoji" w:cs="Segoe UI Emoji"/>
          <w:b/>
          <w:bCs/>
          <w:sz w:val="24"/>
          <w:szCs w:val="24"/>
          <w:lang w:val="bg-BG" w:eastAsia="tr-TR"/>
        </w:rPr>
        <w:t xml:space="preserve">; </w:t>
      </w:r>
    </w:p>
    <w:p w14:paraId="25CB8D48" w14:textId="77777777" w:rsidR="00222BC7" w:rsidRPr="00641FF4" w:rsidRDefault="00222BC7">
      <w:pPr>
        <w:numPr>
          <w:ilvl w:val="0"/>
          <w:numId w:val="5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Анализират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напредъка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w:t>
      </w:r>
      <w:r w:rsidRPr="00641FF4">
        <w:rPr>
          <w:rFonts w:ascii="Segoe UI Emoji" w:eastAsia="Times New Roman" w:hAnsi="Segoe UI Emoji" w:cs="Segoe UI Emoji"/>
          <w:b/>
          <w:bCs/>
          <w:sz w:val="24"/>
          <w:szCs w:val="24"/>
          <w:lang w:val="bg-BG" w:eastAsia="tr-TR"/>
        </w:rPr>
        <w:t xml:space="preserve">; </w:t>
      </w:r>
    </w:p>
    <w:p w14:paraId="0CF7D834" w14:textId="77777777" w:rsidR="00222BC7" w:rsidRPr="00641FF4" w:rsidRDefault="00222BC7">
      <w:pPr>
        <w:numPr>
          <w:ilvl w:val="0"/>
          <w:numId w:val="5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Определят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следващите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непрекъснато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развитие</w:t>
      </w:r>
      <w:r w:rsidRPr="00641FF4">
        <w:rPr>
          <w:rFonts w:ascii="Segoe UI Emoji" w:eastAsia="Times New Roman" w:hAnsi="Segoe UI Emoji" w:cs="Segoe UI Emoji"/>
          <w:b/>
          <w:bCs/>
          <w:sz w:val="24"/>
          <w:szCs w:val="24"/>
          <w:lang w:val="bg-BG" w:eastAsia="tr-TR"/>
        </w:rPr>
        <w:t xml:space="preserve">. </w:t>
      </w:r>
    </w:p>
    <w:p w14:paraId="1B2DFC9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Допълнителни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w:t>
      </w:r>
    </w:p>
    <w:p w14:paraId="4E3FDB1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дневник</w:t>
      </w:r>
      <w:r w:rsidRPr="00641FF4">
        <w:rPr>
          <w:rFonts w:ascii="Segoe UI Emoji" w:eastAsia="Times New Roman" w:hAnsi="Segoe UI Emoji" w:cs="Segoe UI Emoji"/>
          <w:b/>
          <w:bCs/>
          <w:sz w:val="24"/>
          <w:szCs w:val="24"/>
          <w:lang w:val="bg-BG" w:eastAsia="tr-TR"/>
        </w:rPr>
        <w:t xml:space="preserve"> / </w:t>
      </w:r>
      <w:r w:rsidRPr="00641FF4">
        <w:rPr>
          <w:rFonts w:ascii="Calibri" w:eastAsia="Times New Roman" w:hAnsi="Calibri" w:cs="Calibri"/>
          <w:b/>
          <w:bCs/>
          <w:sz w:val="24"/>
          <w:szCs w:val="24"/>
          <w:lang w:val="bg-BG" w:eastAsia="tr-TR"/>
        </w:rPr>
        <w:t>инструмент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i/>
          <w:iCs/>
          <w:sz w:val="24"/>
          <w:szCs w:val="24"/>
          <w:lang w:val="bg-BG" w:eastAsia="tr-TR"/>
        </w:rPr>
        <w:t>(</w:t>
      </w:r>
      <w:r w:rsidRPr="00641FF4">
        <w:rPr>
          <w:rFonts w:ascii="Calibri" w:eastAsia="Times New Roman" w:hAnsi="Calibri" w:cs="Calibri"/>
          <w:b/>
          <w:bCs/>
          <w:i/>
          <w:iCs/>
          <w:sz w:val="24"/>
          <w:szCs w:val="24"/>
          <w:lang w:val="bg-BG" w:eastAsia="tr-TR"/>
        </w:rPr>
        <w:t>по</w:t>
      </w:r>
      <w:r w:rsidRPr="00641FF4">
        <w:rPr>
          <w:rFonts w:ascii="Segoe UI Emoji" w:eastAsia="Times New Roman" w:hAnsi="Segoe UI Emoji" w:cs="Segoe UI Emoji"/>
          <w:b/>
          <w:bCs/>
          <w:i/>
          <w:iCs/>
          <w:sz w:val="24"/>
          <w:szCs w:val="24"/>
          <w:lang w:val="bg-BG" w:eastAsia="tr-TR"/>
        </w:rPr>
        <w:t xml:space="preserve"> </w:t>
      </w:r>
      <w:r w:rsidRPr="00641FF4">
        <w:rPr>
          <w:rFonts w:ascii="Calibri" w:eastAsia="Times New Roman" w:hAnsi="Calibri" w:cs="Calibri"/>
          <w:b/>
          <w:bCs/>
          <w:i/>
          <w:iCs/>
          <w:sz w:val="24"/>
          <w:szCs w:val="24"/>
          <w:lang w:val="bg-BG" w:eastAsia="tr-TR"/>
        </w:rPr>
        <w:t>избор</w:t>
      </w:r>
      <w:r w:rsidRPr="00641FF4">
        <w:rPr>
          <w:rFonts w:ascii="Segoe UI Emoji" w:eastAsia="Times New Roman" w:hAnsi="Segoe UI Emoji" w:cs="Segoe UI Emoji"/>
          <w:b/>
          <w:bCs/>
          <w:i/>
          <w:iCs/>
          <w:sz w:val="24"/>
          <w:szCs w:val="24"/>
          <w:lang w:val="bg-BG" w:eastAsia="tr-TR"/>
        </w:rPr>
        <w:t xml:space="preserve">, </w:t>
      </w:r>
      <w:r w:rsidRPr="00641FF4">
        <w:rPr>
          <w:rFonts w:ascii="Calibri" w:eastAsia="Times New Roman" w:hAnsi="Calibri" w:cs="Calibri"/>
          <w:b/>
          <w:bCs/>
          <w:i/>
          <w:iCs/>
          <w:sz w:val="24"/>
          <w:szCs w:val="24"/>
          <w:lang w:val="bg-BG" w:eastAsia="tr-TR"/>
        </w:rPr>
        <w:t>но</w:t>
      </w:r>
      <w:r w:rsidRPr="00641FF4">
        <w:rPr>
          <w:rFonts w:ascii="Segoe UI Emoji" w:eastAsia="Times New Roman" w:hAnsi="Segoe UI Emoji" w:cs="Segoe UI Emoji"/>
          <w:b/>
          <w:bCs/>
          <w:i/>
          <w:iCs/>
          <w:sz w:val="24"/>
          <w:szCs w:val="24"/>
          <w:lang w:val="bg-BG" w:eastAsia="tr-TR"/>
        </w:rPr>
        <w:t xml:space="preserve"> </w:t>
      </w:r>
      <w:r w:rsidRPr="00641FF4">
        <w:rPr>
          <w:rFonts w:ascii="Calibri" w:eastAsia="Times New Roman" w:hAnsi="Calibri" w:cs="Calibri"/>
          <w:b/>
          <w:bCs/>
          <w:i/>
          <w:iCs/>
          <w:sz w:val="24"/>
          <w:szCs w:val="24"/>
          <w:lang w:val="bg-BG" w:eastAsia="tr-TR"/>
        </w:rPr>
        <w:t>препоръчително</w:t>
      </w:r>
      <w:r w:rsidRPr="00641FF4">
        <w:rPr>
          <w:rFonts w:ascii="Segoe UI Emoji" w:eastAsia="Times New Roman" w:hAnsi="Segoe UI Emoji" w:cs="Segoe UI Emoji"/>
          <w:b/>
          <w:bCs/>
          <w:i/>
          <w:iCs/>
          <w:sz w:val="24"/>
          <w:szCs w:val="24"/>
          <w:lang w:val="bg-BG" w:eastAsia="tr-TR"/>
        </w:rPr>
        <w:t>)</w:t>
      </w:r>
    </w:p>
    <w:p w14:paraId="02C4B79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регистрират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проследяват</w:t>
      </w:r>
      <w:r w:rsidRPr="00641FF4">
        <w:rPr>
          <w:rFonts w:ascii="Segoe UI Emoji" w:eastAsia="Times New Roman" w:hAnsi="Segoe UI Emoji" w:cs="Segoe UI Emoji"/>
          <w:b/>
          <w:bCs/>
          <w:sz w:val="24"/>
          <w:szCs w:val="24"/>
          <w:lang w:val="bg-BG" w:eastAsia="tr-TR"/>
        </w:rPr>
        <w:t>:</w:t>
      </w:r>
    </w:p>
    <w:p w14:paraId="4FC47C44" w14:textId="77777777" w:rsidR="00222BC7" w:rsidRPr="00641FF4" w:rsidRDefault="00222BC7">
      <w:pPr>
        <w:numPr>
          <w:ilvl w:val="0"/>
          <w:numId w:val="5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сесии</w:t>
      </w:r>
      <w:r w:rsidRPr="00641FF4">
        <w:rPr>
          <w:rFonts w:ascii="Segoe UI Emoji" w:eastAsia="Times New Roman" w:hAnsi="Segoe UI Emoji" w:cs="Segoe UI Emoji"/>
          <w:b/>
          <w:bCs/>
          <w:sz w:val="24"/>
          <w:szCs w:val="24"/>
          <w:lang w:val="bg-BG" w:eastAsia="tr-TR"/>
        </w:rPr>
        <w:t xml:space="preserve">; </w:t>
      </w:r>
    </w:p>
    <w:p w14:paraId="3FE01712" w14:textId="77777777" w:rsidR="00222BC7" w:rsidRPr="00641FF4" w:rsidRDefault="00222BC7">
      <w:pPr>
        <w:numPr>
          <w:ilvl w:val="0"/>
          <w:numId w:val="5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Показатели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интензивност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продължителност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t xml:space="preserve">); </w:t>
      </w:r>
    </w:p>
    <w:p w14:paraId="12E1DA45" w14:textId="77777777" w:rsidR="00222BC7" w:rsidRPr="00641FF4" w:rsidRDefault="00222BC7">
      <w:pPr>
        <w:numPr>
          <w:ilvl w:val="0"/>
          <w:numId w:val="5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Напредъка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t>
      </w:r>
    </w:p>
    <w:p w14:paraId="7D7F3C8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Демонстрация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доказателства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изпълнение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i/>
          <w:iCs/>
          <w:sz w:val="24"/>
          <w:szCs w:val="24"/>
          <w:lang w:val="bg-BG" w:eastAsia="tr-TR"/>
        </w:rPr>
        <w:t>(</w:t>
      </w:r>
      <w:r w:rsidRPr="00641FF4">
        <w:rPr>
          <w:rFonts w:ascii="Calibri" w:eastAsia="Times New Roman" w:hAnsi="Calibri" w:cs="Calibri"/>
          <w:b/>
          <w:bCs/>
          <w:i/>
          <w:iCs/>
          <w:sz w:val="24"/>
          <w:szCs w:val="24"/>
          <w:lang w:val="bg-BG" w:eastAsia="tr-TR"/>
        </w:rPr>
        <w:t>по</w:t>
      </w:r>
      <w:r w:rsidRPr="00641FF4">
        <w:rPr>
          <w:rFonts w:ascii="Segoe UI Emoji" w:eastAsia="Times New Roman" w:hAnsi="Segoe UI Emoji" w:cs="Segoe UI Emoji"/>
          <w:b/>
          <w:bCs/>
          <w:i/>
          <w:iCs/>
          <w:sz w:val="24"/>
          <w:szCs w:val="24"/>
          <w:lang w:val="bg-BG" w:eastAsia="tr-TR"/>
        </w:rPr>
        <w:t xml:space="preserve"> </w:t>
      </w:r>
      <w:r w:rsidRPr="00641FF4">
        <w:rPr>
          <w:rFonts w:ascii="Calibri" w:eastAsia="Times New Roman" w:hAnsi="Calibri" w:cs="Calibri"/>
          <w:b/>
          <w:bCs/>
          <w:i/>
          <w:iCs/>
          <w:sz w:val="24"/>
          <w:szCs w:val="24"/>
          <w:lang w:val="bg-BG" w:eastAsia="tr-TR"/>
        </w:rPr>
        <w:t>избор</w:t>
      </w:r>
      <w:r w:rsidRPr="00641FF4">
        <w:rPr>
          <w:rFonts w:ascii="Segoe UI Emoji" w:eastAsia="Times New Roman" w:hAnsi="Segoe UI Emoji" w:cs="Segoe UI Emoji"/>
          <w:b/>
          <w:bCs/>
          <w:i/>
          <w:iCs/>
          <w:sz w:val="24"/>
          <w:szCs w:val="24"/>
          <w:lang w:val="bg-BG" w:eastAsia="tr-TR"/>
        </w:rPr>
        <w:t>)</w:t>
      </w:r>
    </w:p>
    <w:p w14:paraId="1542722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представят</w:t>
      </w:r>
      <w:r w:rsidRPr="00641FF4">
        <w:rPr>
          <w:rFonts w:ascii="Segoe UI Emoji" w:eastAsia="Times New Roman" w:hAnsi="Segoe UI Emoji" w:cs="Segoe UI Emoji"/>
          <w:b/>
          <w:bCs/>
          <w:sz w:val="24"/>
          <w:szCs w:val="24"/>
          <w:lang w:val="bg-BG" w:eastAsia="tr-TR"/>
        </w:rPr>
        <w:t>:</w:t>
      </w:r>
    </w:p>
    <w:p w14:paraId="3122B529" w14:textId="77777777" w:rsidR="00222BC7" w:rsidRPr="00641FF4" w:rsidRDefault="00222BC7">
      <w:pPr>
        <w:numPr>
          <w:ilvl w:val="0"/>
          <w:numId w:val="58"/>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Кратки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видеозаписи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комплекси</w:t>
      </w:r>
      <w:r w:rsidRPr="00641FF4">
        <w:rPr>
          <w:rFonts w:ascii="Segoe UI Emoji" w:eastAsia="Times New Roman" w:hAnsi="Segoe UI Emoji" w:cs="Segoe UI Emoji"/>
          <w:b/>
          <w:bCs/>
          <w:sz w:val="24"/>
          <w:szCs w:val="24"/>
          <w:lang w:val="bg-BG" w:eastAsia="tr-TR"/>
        </w:rPr>
        <w:t xml:space="preserve">; </w:t>
      </w:r>
    </w:p>
    <w:p w14:paraId="1B8CC20F" w14:textId="77777777" w:rsidR="00222BC7" w:rsidRPr="00641FF4" w:rsidRDefault="00222BC7">
      <w:pPr>
        <w:numPr>
          <w:ilvl w:val="0"/>
          <w:numId w:val="58"/>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Доказателства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правилна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техника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приложение</w:t>
      </w:r>
      <w:r w:rsidRPr="00641FF4">
        <w:rPr>
          <w:rFonts w:ascii="Segoe UI Emoji" w:eastAsia="Times New Roman" w:hAnsi="Segoe UI Emoji" w:cs="Segoe UI Emoji"/>
          <w:b/>
          <w:bCs/>
          <w:sz w:val="24"/>
          <w:szCs w:val="24"/>
          <w:lang w:val="bg-BG" w:eastAsia="tr-TR"/>
        </w:rPr>
        <w:t xml:space="preserve">. </w:t>
      </w:r>
    </w:p>
    <w:p w14:paraId="01FD7CF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Съответствие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7"/>
        <w:gridCol w:w="6249"/>
      </w:tblGrid>
      <w:tr w:rsidR="00222BC7" w:rsidRPr="00641FF4" w14:paraId="025BA6A1" w14:textId="77777777">
        <w:trPr>
          <w:tblHeader/>
          <w:tblCellSpacing w:w="15" w:type="dxa"/>
        </w:trPr>
        <w:tc>
          <w:tcPr>
            <w:tcW w:w="0" w:type="auto"/>
            <w:vAlign w:val="center"/>
            <w:hideMark/>
          </w:tcPr>
          <w:p w14:paraId="74AFB61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Област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p>
        </w:tc>
        <w:tc>
          <w:tcPr>
            <w:tcW w:w="0" w:type="auto"/>
            <w:vAlign w:val="center"/>
            <w:hideMark/>
          </w:tcPr>
          <w:p w14:paraId="13E9909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Резултат</w:t>
            </w:r>
          </w:p>
        </w:tc>
      </w:tr>
      <w:tr w:rsidR="00222BC7" w:rsidRPr="00641FF4" w14:paraId="111121B3" w14:textId="77777777">
        <w:trPr>
          <w:tblCellSpacing w:w="15" w:type="dxa"/>
        </w:trPr>
        <w:tc>
          <w:tcPr>
            <w:tcW w:w="0" w:type="auto"/>
            <w:vAlign w:val="center"/>
            <w:hideMark/>
          </w:tcPr>
          <w:p w14:paraId="1114187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Знания</w:t>
            </w:r>
          </w:p>
        </w:tc>
        <w:tc>
          <w:tcPr>
            <w:tcW w:w="0" w:type="auto"/>
            <w:vAlign w:val="center"/>
            <w:hideMark/>
          </w:tcPr>
          <w:p w14:paraId="4AFAC2D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Отразени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самооценката</w:t>
            </w:r>
          </w:p>
        </w:tc>
      </w:tr>
      <w:tr w:rsidR="00222BC7" w:rsidRPr="00641FF4" w14:paraId="4C9BC7CE" w14:textId="77777777">
        <w:trPr>
          <w:tblCellSpacing w:w="15" w:type="dxa"/>
        </w:trPr>
        <w:tc>
          <w:tcPr>
            <w:tcW w:w="0" w:type="auto"/>
            <w:vAlign w:val="center"/>
            <w:hideMark/>
          </w:tcPr>
          <w:p w14:paraId="59468BF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Умения</w:t>
            </w:r>
          </w:p>
        </w:tc>
        <w:tc>
          <w:tcPr>
            <w:tcW w:w="0" w:type="auto"/>
            <w:vAlign w:val="center"/>
            <w:hideMark/>
          </w:tcPr>
          <w:p w14:paraId="02748EE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Демонстрирани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седмичния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график</w:t>
            </w:r>
          </w:p>
        </w:tc>
      </w:tr>
      <w:tr w:rsidR="00222BC7" w:rsidRPr="00641FF4" w14:paraId="677A7027" w14:textId="77777777">
        <w:trPr>
          <w:tblCellSpacing w:w="15" w:type="dxa"/>
        </w:trPr>
        <w:tc>
          <w:tcPr>
            <w:tcW w:w="0" w:type="auto"/>
            <w:vAlign w:val="center"/>
            <w:hideMark/>
          </w:tcPr>
          <w:p w14:paraId="0F4CFC0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Компетентности</w:t>
            </w:r>
          </w:p>
        </w:tc>
        <w:tc>
          <w:tcPr>
            <w:tcW w:w="0" w:type="auto"/>
            <w:vAlign w:val="center"/>
            <w:hideMark/>
          </w:tcPr>
          <w:p w14:paraId="176DB9B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Демонстрирани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адаптацията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рефлексията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дългосрочното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планиране</w:t>
            </w:r>
          </w:p>
        </w:tc>
      </w:tr>
    </w:tbl>
    <w:p w14:paraId="5F2D7DB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Приложимост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оценяването</w:t>
      </w:r>
    </w:p>
    <w:p w14:paraId="6F3D488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Тези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пряко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w:t>
      </w:r>
    </w:p>
    <w:p w14:paraId="1D1505FE" w14:textId="77777777" w:rsidR="00222BC7" w:rsidRPr="00641FF4" w:rsidRDefault="00222BC7">
      <w:pPr>
        <w:numPr>
          <w:ilvl w:val="0"/>
          <w:numId w:val="59"/>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 40%); </w:t>
      </w:r>
    </w:p>
    <w:p w14:paraId="4A93A0BD" w14:textId="77777777" w:rsidR="00222BC7" w:rsidRPr="00641FF4" w:rsidRDefault="00222BC7">
      <w:pPr>
        <w:numPr>
          <w:ilvl w:val="0"/>
          <w:numId w:val="59"/>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рефлексията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доклад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самооценка</w:t>
      </w:r>
      <w:r w:rsidRPr="00641FF4">
        <w:rPr>
          <w:rFonts w:ascii="Segoe UI Emoji" w:eastAsia="Times New Roman" w:hAnsi="Segoe UI Emoji" w:cs="Segoe UI Emoji"/>
          <w:b/>
          <w:bCs/>
          <w:sz w:val="24"/>
          <w:szCs w:val="24"/>
          <w:lang w:val="bg-BG" w:eastAsia="tr-TR"/>
        </w:rPr>
        <w:t xml:space="preserve"> – 20%); </w:t>
      </w:r>
    </w:p>
    <w:p w14:paraId="1C8A46BB" w14:textId="77777777" w:rsidR="00222BC7" w:rsidRPr="00641FF4" w:rsidRDefault="00222BC7">
      <w:pPr>
        <w:numPr>
          <w:ilvl w:val="0"/>
          <w:numId w:val="59"/>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Валидиране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ангажираността</w:t>
      </w:r>
      <w:r w:rsidRPr="00641FF4">
        <w:rPr>
          <w:rFonts w:ascii="Segoe UI Emoji" w:eastAsia="Times New Roman" w:hAnsi="Segoe UI Emoji" w:cs="Segoe UI Emoji"/>
          <w:b/>
          <w:bCs/>
          <w:sz w:val="24"/>
          <w:szCs w:val="24"/>
          <w:lang w:val="bg-BG" w:eastAsia="tr-TR"/>
        </w:rPr>
        <w:t xml:space="preserve">. </w:t>
      </w:r>
    </w:p>
    <w:p w14:paraId="7FC84620"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7C8FBFCE">
          <v:rect id="_x0000_i1040" style="width:0;height:1.5pt" o:hralign="center" o:hrstd="t" o:hr="t" fillcolor="#a0a0a0" stroked="f"/>
        </w:pict>
      </w:r>
    </w:p>
    <w:p w14:paraId="413743C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10. </w:t>
      </w:r>
      <w:r w:rsidRPr="00641FF4">
        <w:rPr>
          <w:rFonts w:ascii="Calibri" w:eastAsia="Times New Roman" w:hAnsi="Calibri" w:cs="Calibri"/>
          <w:b/>
          <w:bCs/>
          <w:sz w:val="24"/>
          <w:szCs w:val="24"/>
          <w:lang w:val="bg-BG" w:eastAsia="tr-TR"/>
        </w:rPr>
        <w:t>Насоки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обучителите</w:t>
      </w:r>
    </w:p>
    <w:p w14:paraId="00309A7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Обучителите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играят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ключова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роля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гарантиране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провеждането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ангажиращ</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ориентиран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насочен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обучаемия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начин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подпомагат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прилагат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знанията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реален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контекст</w:t>
      </w:r>
      <w:r w:rsidRPr="00641FF4">
        <w:rPr>
          <w:rFonts w:ascii="Segoe UI Emoji" w:eastAsia="Times New Roman" w:hAnsi="Segoe UI Emoji" w:cs="Segoe UI Emoji"/>
          <w:b/>
          <w:bCs/>
          <w:sz w:val="24"/>
          <w:szCs w:val="24"/>
          <w:lang w:val="bg-BG" w:eastAsia="tr-TR"/>
        </w:rPr>
        <w:t>.</w:t>
      </w:r>
    </w:p>
    <w:p w14:paraId="63A37BC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Следващите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насоки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имат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гарантират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последователно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висококачествено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провеждане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партньори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държави</w:t>
      </w:r>
      <w:r w:rsidRPr="00641FF4">
        <w:rPr>
          <w:rFonts w:ascii="Segoe UI Emoji" w:eastAsia="Times New Roman" w:hAnsi="Segoe UI Emoji" w:cs="Segoe UI Emoji"/>
          <w:b/>
          <w:bCs/>
          <w:sz w:val="24"/>
          <w:szCs w:val="24"/>
          <w:lang w:val="bg-BG" w:eastAsia="tr-TR"/>
        </w:rPr>
        <w:t>.</w:t>
      </w:r>
    </w:p>
    <w:p w14:paraId="11D0A7B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 </w:t>
      </w:r>
      <w:r w:rsidRPr="00641FF4">
        <w:rPr>
          <w:rFonts w:ascii="Calibri" w:eastAsia="Times New Roman" w:hAnsi="Calibri" w:cs="Calibri"/>
          <w:b/>
          <w:bCs/>
          <w:sz w:val="24"/>
          <w:szCs w:val="24"/>
          <w:lang w:val="bg-BG" w:eastAsia="tr-TR"/>
        </w:rPr>
        <w:t>Адаптиране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p>
    <w:p w14:paraId="0CBEC33E" w14:textId="77777777" w:rsidR="00222BC7" w:rsidRPr="00641FF4" w:rsidRDefault="00222BC7">
      <w:pPr>
        <w:numPr>
          <w:ilvl w:val="0"/>
          <w:numId w:val="6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Адаптирайте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интензивността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сложността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темпото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дейностите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спрямо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съдийство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любителско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полупрофесионално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професионално</w:t>
      </w:r>
      <w:r w:rsidRPr="00641FF4">
        <w:rPr>
          <w:rFonts w:ascii="Segoe UI Emoji" w:eastAsia="Times New Roman" w:hAnsi="Segoe UI Emoji" w:cs="Segoe UI Emoji"/>
          <w:b/>
          <w:bCs/>
          <w:sz w:val="24"/>
          <w:szCs w:val="24"/>
          <w:lang w:val="bg-BG" w:eastAsia="tr-TR"/>
        </w:rPr>
        <w:t xml:space="preserve">); </w:t>
      </w:r>
    </w:p>
    <w:p w14:paraId="0D54D800" w14:textId="77777777" w:rsidR="00222BC7" w:rsidRPr="00641FF4" w:rsidRDefault="00222BC7">
      <w:pPr>
        <w:numPr>
          <w:ilvl w:val="0"/>
          <w:numId w:val="6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Предоставяйте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алтернативни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опростени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варианти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малко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опитните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w:t>
      </w:r>
      <w:r w:rsidRPr="00641FF4">
        <w:rPr>
          <w:rFonts w:ascii="Segoe UI Emoji" w:eastAsia="Times New Roman" w:hAnsi="Segoe UI Emoji" w:cs="Segoe UI Emoji"/>
          <w:b/>
          <w:bCs/>
          <w:sz w:val="24"/>
          <w:szCs w:val="24"/>
          <w:lang w:val="bg-BG" w:eastAsia="tr-TR"/>
        </w:rPr>
        <w:t xml:space="preserve">; </w:t>
      </w:r>
    </w:p>
    <w:p w14:paraId="0AEF2D81" w14:textId="77777777" w:rsidR="00222BC7" w:rsidRPr="00641FF4" w:rsidRDefault="00222BC7">
      <w:pPr>
        <w:numPr>
          <w:ilvl w:val="0"/>
          <w:numId w:val="6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Предлагайте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сложни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предизвикателства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високо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осигуряване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прогрес</w:t>
      </w:r>
      <w:r w:rsidRPr="00641FF4">
        <w:rPr>
          <w:rFonts w:ascii="Segoe UI Emoji" w:eastAsia="Times New Roman" w:hAnsi="Segoe UI Emoji" w:cs="Segoe UI Emoji"/>
          <w:b/>
          <w:bCs/>
          <w:sz w:val="24"/>
          <w:szCs w:val="24"/>
          <w:lang w:val="bg-BG" w:eastAsia="tr-TR"/>
        </w:rPr>
        <w:t xml:space="preserve">. </w:t>
      </w:r>
    </w:p>
    <w:p w14:paraId="14B1558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2.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реални</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мачови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ситуации</w:t>
      </w:r>
    </w:p>
    <w:p w14:paraId="7229ECB5" w14:textId="77777777" w:rsidR="00222BC7" w:rsidRPr="00641FF4" w:rsidRDefault="00222BC7">
      <w:pPr>
        <w:numPr>
          <w:ilvl w:val="0"/>
          <w:numId w:val="6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Интегрирайте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ситуации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влияние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върху</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позиционирането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вземането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решения</w:t>
      </w:r>
      <w:r w:rsidRPr="00641FF4">
        <w:rPr>
          <w:rFonts w:ascii="Segoe UI Emoji" w:eastAsia="Times New Roman" w:hAnsi="Segoe UI Emoji" w:cs="Segoe UI Emoji"/>
          <w:b/>
          <w:bCs/>
          <w:sz w:val="24"/>
          <w:szCs w:val="24"/>
          <w:lang w:val="bg-BG" w:eastAsia="tr-TR"/>
        </w:rPr>
        <w:t xml:space="preserve">); </w:t>
      </w:r>
    </w:p>
    <w:p w14:paraId="4D6ADA75" w14:textId="77777777" w:rsidR="00222BC7" w:rsidRPr="00641FF4" w:rsidRDefault="00222BC7">
      <w:pPr>
        <w:numPr>
          <w:ilvl w:val="0"/>
          <w:numId w:val="6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Използвайте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анализ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илюстриране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изисквания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двигателните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модели</w:t>
      </w:r>
      <w:r w:rsidRPr="00641FF4">
        <w:rPr>
          <w:rFonts w:ascii="Segoe UI Emoji" w:eastAsia="Times New Roman" w:hAnsi="Segoe UI Emoji" w:cs="Segoe UI Emoji"/>
          <w:b/>
          <w:bCs/>
          <w:sz w:val="24"/>
          <w:szCs w:val="24"/>
          <w:lang w:val="bg-BG" w:eastAsia="tr-TR"/>
        </w:rPr>
        <w:t xml:space="preserve">; </w:t>
      </w:r>
    </w:p>
    <w:p w14:paraId="174B9A57" w14:textId="77777777" w:rsidR="00222BC7" w:rsidRPr="00641FF4" w:rsidRDefault="00222BC7">
      <w:pPr>
        <w:numPr>
          <w:ilvl w:val="0"/>
          <w:numId w:val="6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споделят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личния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опит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съдържанието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модула</w:t>
      </w:r>
      <w:r w:rsidRPr="00641FF4">
        <w:rPr>
          <w:rFonts w:ascii="Segoe UI Emoji" w:eastAsia="Times New Roman" w:hAnsi="Segoe UI Emoji" w:cs="Segoe UI Emoji"/>
          <w:b/>
          <w:bCs/>
          <w:sz w:val="24"/>
          <w:szCs w:val="24"/>
          <w:lang w:val="bg-BG" w:eastAsia="tr-TR"/>
        </w:rPr>
        <w:t xml:space="preserve">. </w:t>
      </w:r>
    </w:p>
    <w:p w14:paraId="4A6CBB4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3. </w:t>
      </w:r>
      <w:r w:rsidRPr="00641FF4">
        <w:rPr>
          <w:rFonts w:ascii="Calibri" w:eastAsia="Times New Roman" w:hAnsi="Calibri" w:cs="Calibri"/>
          <w:b/>
          <w:bCs/>
          <w:sz w:val="24"/>
          <w:szCs w:val="24"/>
          <w:lang w:val="bg-BG" w:eastAsia="tr-TR"/>
        </w:rPr>
        <w:t>Насърчаване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p>
    <w:p w14:paraId="485A1538" w14:textId="77777777" w:rsidR="00222BC7" w:rsidRPr="00641FF4" w:rsidRDefault="00222BC7">
      <w:pPr>
        <w:numPr>
          <w:ilvl w:val="0"/>
          <w:numId w:val="62"/>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приоритет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посредством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симулации</w:t>
      </w:r>
      <w:r w:rsidRPr="00641FF4">
        <w:rPr>
          <w:rFonts w:ascii="Segoe UI Emoji" w:eastAsia="Times New Roman" w:hAnsi="Segoe UI Emoji" w:cs="Segoe UI Emoji"/>
          <w:b/>
          <w:bCs/>
          <w:sz w:val="24"/>
          <w:szCs w:val="24"/>
          <w:lang w:val="bg-BG" w:eastAsia="tr-TR"/>
        </w:rPr>
        <w:t xml:space="preserve">; </w:t>
      </w:r>
    </w:p>
    <w:p w14:paraId="42ECF18A" w14:textId="77777777" w:rsidR="00222BC7" w:rsidRPr="00641FF4" w:rsidRDefault="00222BC7">
      <w:pPr>
        <w:numPr>
          <w:ilvl w:val="0"/>
          <w:numId w:val="62"/>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Използвайте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ролеви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игри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задачи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базирани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сценарии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затвърждаване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знанията</w:t>
      </w:r>
      <w:r w:rsidRPr="00641FF4">
        <w:rPr>
          <w:rFonts w:ascii="Segoe UI Emoji" w:eastAsia="Times New Roman" w:hAnsi="Segoe UI Emoji" w:cs="Segoe UI Emoji"/>
          <w:b/>
          <w:bCs/>
          <w:sz w:val="24"/>
          <w:szCs w:val="24"/>
          <w:lang w:val="bg-BG" w:eastAsia="tr-TR"/>
        </w:rPr>
        <w:t xml:space="preserve">; </w:t>
      </w:r>
    </w:p>
    <w:p w14:paraId="16FB2010" w14:textId="77777777" w:rsidR="00222BC7" w:rsidRPr="00641FF4" w:rsidRDefault="00222BC7">
      <w:pPr>
        <w:numPr>
          <w:ilvl w:val="0"/>
          <w:numId w:val="62"/>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уроци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 xml:space="preserve">. </w:t>
      </w:r>
    </w:p>
    <w:p w14:paraId="3B09D2F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4. </w:t>
      </w:r>
      <w:r w:rsidRPr="00641FF4">
        <w:rPr>
          <w:rFonts w:ascii="Calibri" w:eastAsia="Times New Roman" w:hAnsi="Calibri" w:cs="Calibri"/>
          <w:b/>
          <w:bCs/>
          <w:sz w:val="24"/>
          <w:szCs w:val="24"/>
          <w:lang w:val="bg-BG" w:eastAsia="tr-TR"/>
        </w:rPr>
        <w:t>Насърчаване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взаимодействие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колеги</w:t>
      </w:r>
    </w:p>
    <w:p w14:paraId="02F01133" w14:textId="77777777" w:rsidR="00222BC7" w:rsidRPr="00641FF4" w:rsidRDefault="00222BC7">
      <w:pPr>
        <w:numPr>
          <w:ilvl w:val="0"/>
          <w:numId w:val="6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групови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дискусии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сесии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колеги</w:t>
      </w:r>
      <w:r w:rsidRPr="00641FF4">
        <w:rPr>
          <w:rFonts w:ascii="Segoe UI Emoji" w:eastAsia="Times New Roman" w:hAnsi="Segoe UI Emoji" w:cs="Segoe UI Emoji"/>
          <w:b/>
          <w:bCs/>
          <w:sz w:val="24"/>
          <w:szCs w:val="24"/>
          <w:lang w:val="bg-BG" w:eastAsia="tr-TR"/>
        </w:rPr>
        <w:t xml:space="preserve">; </w:t>
      </w:r>
    </w:p>
    <w:p w14:paraId="4ED08A79" w14:textId="77777777" w:rsidR="00222BC7" w:rsidRPr="00641FF4" w:rsidRDefault="00222BC7">
      <w:pPr>
        <w:numPr>
          <w:ilvl w:val="0"/>
          <w:numId w:val="6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Улеснявайте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обмена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опит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между</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различни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нива</w:t>
      </w:r>
      <w:r w:rsidRPr="00641FF4">
        <w:rPr>
          <w:rFonts w:ascii="Segoe UI Emoji" w:eastAsia="Times New Roman" w:hAnsi="Segoe UI Emoji" w:cs="Segoe UI Emoji"/>
          <w:b/>
          <w:bCs/>
          <w:sz w:val="24"/>
          <w:szCs w:val="24"/>
          <w:lang w:val="bg-BG" w:eastAsia="tr-TR"/>
        </w:rPr>
        <w:t xml:space="preserve">; </w:t>
      </w:r>
    </w:p>
    <w:p w14:paraId="315D1F99" w14:textId="77777777" w:rsidR="00222BC7" w:rsidRPr="00641FF4" w:rsidRDefault="00222BC7">
      <w:pPr>
        <w:numPr>
          <w:ilvl w:val="0"/>
          <w:numId w:val="6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Използвайте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съвместни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задачи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съвместен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анализ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сценарии</w:t>
      </w:r>
      <w:r w:rsidRPr="00641FF4">
        <w:rPr>
          <w:rFonts w:ascii="Segoe UI Emoji" w:eastAsia="Times New Roman" w:hAnsi="Segoe UI Emoji" w:cs="Segoe UI Emoji"/>
          <w:b/>
          <w:bCs/>
          <w:sz w:val="24"/>
          <w:szCs w:val="24"/>
          <w:lang w:val="bg-BG" w:eastAsia="tr-TR"/>
        </w:rPr>
        <w:t xml:space="preserve">. </w:t>
      </w:r>
    </w:p>
    <w:p w14:paraId="5C9200A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5. </w:t>
      </w:r>
      <w:r w:rsidRPr="00641FF4">
        <w:rPr>
          <w:rFonts w:ascii="Calibri" w:eastAsia="Times New Roman" w:hAnsi="Calibri" w:cs="Calibri"/>
          <w:b/>
          <w:bCs/>
          <w:sz w:val="24"/>
          <w:szCs w:val="24"/>
          <w:lang w:val="bg-BG" w:eastAsia="tr-TR"/>
        </w:rPr>
        <w:t>Предоставяне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ориентирани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действие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примери</w:t>
      </w:r>
    </w:p>
    <w:p w14:paraId="6830F3B7" w14:textId="77777777" w:rsidR="00222BC7" w:rsidRPr="00641FF4" w:rsidRDefault="00222BC7">
      <w:pPr>
        <w:numPr>
          <w:ilvl w:val="0"/>
          <w:numId w:val="6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Демонстрирайте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техники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инструкции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демонстрации</w:t>
      </w:r>
      <w:r w:rsidRPr="00641FF4">
        <w:rPr>
          <w:rFonts w:ascii="Segoe UI Emoji" w:eastAsia="Times New Roman" w:hAnsi="Segoe UI Emoji" w:cs="Segoe UI Emoji"/>
          <w:b/>
          <w:bCs/>
          <w:sz w:val="24"/>
          <w:szCs w:val="24"/>
          <w:lang w:val="bg-BG" w:eastAsia="tr-TR"/>
        </w:rPr>
        <w:t xml:space="preserve">; </w:t>
      </w:r>
    </w:p>
    <w:p w14:paraId="3902B1E3" w14:textId="77777777" w:rsidR="00222BC7" w:rsidRPr="00641FF4" w:rsidRDefault="00222BC7">
      <w:pPr>
        <w:numPr>
          <w:ilvl w:val="0"/>
          <w:numId w:val="6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Предоставяйте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реалистични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примери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които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собствените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програми</w:t>
      </w:r>
      <w:r w:rsidRPr="00641FF4">
        <w:rPr>
          <w:rFonts w:ascii="Segoe UI Emoji" w:eastAsia="Times New Roman" w:hAnsi="Segoe UI Emoji" w:cs="Segoe UI Emoji"/>
          <w:b/>
          <w:bCs/>
          <w:sz w:val="24"/>
          <w:szCs w:val="24"/>
          <w:lang w:val="bg-BG" w:eastAsia="tr-TR"/>
        </w:rPr>
        <w:t xml:space="preserve">; </w:t>
      </w:r>
    </w:p>
    <w:p w14:paraId="376F155A" w14:textId="77777777" w:rsidR="00222BC7" w:rsidRPr="00641FF4" w:rsidRDefault="00222BC7">
      <w:pPr>
        <w:numPr>
          <w:ilvl w:val="0"/>
          <w:numId w:val="6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Избягвайте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прекалено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теоретичните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обяснения</w:t>
      </w:r>
      <w:r w:rsidRPr="00641FF4">
        <w:rPr>
          <w:rFonts w:ascii="Segoe UI Emoji" w:eastAsia="Times New Roman" w:hAnsi="Segoe UI Emoji" w:cs="Segoe UI Emoji"/>
          <w:b/>
          <w:bCs/>
          <w:sz w:val="24"/>
          <w:szCs w:val="24"/>
          <w:lang w:val="bg-BG" w:eastAsia="tr-TR"/>
        </w:rPr>
        <w:t xml:space="preserve"> – </w:t>
      </w:r>
      <w:r w:rsidRPr="00641FF4">
        <w:rPr>
          <w:rFonts w:ascii="Calibri" w:eastAsia="Times New Roman" w:hAnsi="Calibri" w:cs="Calibri"/>
          <w:b/>
          <w:bCs/>
          <w:sz w:val="24"/>
          <w:szCs w:val="24"/>
          <w:lang w:val="bg-BG" w:eastAsia="tr-TR"/>
        </w:rPr>
        <w:t>фокусирайте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върху</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приложимост</w:t>
      </w:r>
      <w:r w:rsidRPr="00641FF4">
        <w:rPr>
          <w:rFonts w:ascii="Segoe UI Emoji" w:eastAsia="Times New Roman" w:hAnsi="Segoe UI Emoji" w:cs="Segoe UI Emoji"/>
          <w:b/>
          <w:bCs/>
          <w:sz w:val="24"/>
          <w:szCs w:val="24"/>
          <w:lang w:val="bg-BG" w:eastAsia="tr-TR"/>
        </w:rPr>
        <w:t xml:space="preserve">. </w:t>
      </w:r>
    </w:p>
    <w:p w14:paraId="3B92E6E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6. </w:t>
      </w:r>
      <w:r w:rsidRPr="00641FF4">
        <w:rPr>
          <w:rFonts w:ascii="Calibri" w:eastAsia="Times New Roman" w:hAnsi="Calibri" w:cs="Calibri"/>
          <w:b/>
          <w:bCs/>
          <w:sz w:val="24"/>
          <w:szCs w:val="24"/>
          <w:lang w:val="bg-BG" w:eastAsia="tr-TR"/>
        </w:rPr>
        <w:t>Подпомагане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рефлексивната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практика</w:t>
      </w:r>
    </w:p>
    <w:p w14:paraId="0DB0F128" w14:textId="77777777" w:rsidR="00222BC7" w:rsidRPr="00641FF4" w:rsidRDefault="00222BC7">
      <w:pPr>
        <w:numPr>
          <w:ilvl w:val="0"/>
          <w:numId w:val="6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изпълняват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рефлексивни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всяка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единица</w:t>
      </w:r>
      <w:r w:rsidRPr="00641FF4">
        <w:rPr>
          <w:rFonts w:ascii="Segoe UI Emoji" w:eastAsia="Times New Roman" w:hAnsi="Segoe UI Emoji" w:cs="Segoe UI Emoji"/>
          <w:b/>
          <w:bCs/>
          <w:sz w:val="24"/>
          <w:szCs w:val="24"/>
          <w:lang w:val="bg-BG" w:eastAsia="tr-TR"/>
        </w:rPr>
        <w:t xml:space="preserve">; </w:t>
      </w:r>
    </w:p>
    <w:p w14:paraId="582038B6" w14:textId="77777777" w:rsidR="00222BC7" w:rsidRPr="00641FF4" w:rsidRDefault="00222BC7">
      <w:pPr>
        <w:numPr>
          <w:ilvl w:val="0"/>
          <w:numId w:val="6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Насочвайте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анализа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собственото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областите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подобрение</w:t>
      </w:r>
      <w:r w:rsidRPr="00641FF4">
        <w:rPr>
          <w:rFonts w:ascii="Segoe UI Emoji" w:eastAsia="Times New Roman" w:hAnsi="Segoe UI Emoji" w:cs="Segoe UI Emoji"/>
          <w:b/>
          <w:bCs/>
          <w:sz w:val="24"/>
          <w:szCs w:val="24"/>
          <w:lang w:val="bg-BG" w:eastAsia="tr-TR"/>
        </w:rPr>
        <w:t xml:space="preserve">; </w:t>
      </w:r>
    </w:p>
    <w:p w14:paraId="672C8C42" w14:textId="77777777" w:rsidR="00222BC7" w:rsidRPr="00641FF4" w:rsidRDefault="00222BC7">
      <w:pPr>
        <w:numPr>
          <w:ilvl w:val="0"/>
          <w:numId w:val="65"/>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Подпомагайте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развитието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навици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самостоятелно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саморегулирано</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учене</w:t>
      </w:r>
      <w:r w:rsidRPr="00641FF4">
        <w:rPr>
          <w:rFonts w:ascii="Segoe UI Emoji" w:eastAsia="Times New Roman" w:hAnsi="Segoe UI Emoji" w:cs="Segoe UI Emoji"/>
          <w:b/>
          <w:bCs/>
          <w:sz w:val="24"/>
          <w:szCs w:val="24"/>
          <w:lang w:val="bg-BG" w:eastAsia="tr-TR"/>
        </w:rPr>
        <w:t xml:space="preserve">. </w:t>
      </w:r>
    </w:p>
    <w:p w14:paraId="330DC0A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7. </w:t>
      </w:r>
      <w:r w:rsidRPr="00641FF4">
        <w:rPr>
          <w:rFonts w:ascii="Calibri" w:eastAsia="Times New Roman" w:hAnsi="Calibri" w:cs="Calibri"/>
          <w:b/>
          <w:bCs/>
          <w:sz w:val="24"/>
          <w:szCs w:val="24"/>
          <w:lang w:val="bg-BG" w:eastAsia="tr-TR"/>
        </w:rPr>
        <w:t>Интегриране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p>
    <w:p w14:paraId="31A3B59C" w14:textId="77777777" w:rsidR="00222BC7" w:rsidRPr="00641FF4" w:rsidRDefault="00222BC7">
      <w:pPr>
        <w:numPr>
          <w:ilvl w:val="0"/>
          <w:numId w:val="6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Представяйте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демонстрирайте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мониторинг</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p>
    <w:p w14:paraId="707AE255" w14:textId="77777777" w:rsidR="00222BC7" w:rsidRPr="00641FF4" w:rsidRDefault="00222BC7">
      <w:pPr>
        <w:numPr>
          <w:ilvl w:val="0"/>
          <w:numId w:val="6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дневници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табла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напредъка</w:t>
      </w:r>
      <w:r w:rsidRPr="00641FF4">
        <w:rPr>
          <w:rFonts w:ascii="Segoe UI Emoji" w:eastAsia="Times New Roman" w:hAnsi="Segoe UI Emoji" w:cs="Segoe UI Emoji"/>
          <w:b/>
          <w:bCs/>
          <w:sz w:val="24"/>
          <w:szCs w:val="24"/>
          <w:lang w:val="bg-BG" w:eastAsia="tr-TR"/>
        </w:rPr>
        <w:t xml:space="preserve">; </w:t>
      </w:r>
    </w:p>
    <w:p w14:paraId="3549CDB7" w14:textId="77777777" w:rsidR="00222BC7" w:rsidRPr="00641FF4" w:rsidRDefault="00222BC7">
      <w:pPr>
        <w:numPr>
          <w:ilvl w:val="0"/>
          <w:numId w:val="66"/>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Уверете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разбират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принципи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интерпретиране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данните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p>
    <w:p w14:paraId="6B65C29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8.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напредъка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предоставяне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p>
    <w:p w14:paraId="39E7F8C5" w14:textId="77777777" w:rsidR="00222BC7" w:rsidRPr="00641FF4" w:rsidRDefault="00222BC7">
      <w:pPr>
        <w:numPr>
          <w:ilvl w:val="0"/>
          <w:numId w:val="6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Наблюдавайте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ангажираността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дейностите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упражненията</w:t>
      </w:r>
      <w:r w:rsidRPr="00641FF4">
        <w:rPr>
          <w:rFonts w:ascii="Segoe UI Emoji" w:eastAsia="Times New Roman" w:hAnsi="Segoe UI Emoji" w:cs="Segoe UI Emoji"/>
          <w:b/>
          <w:bCs/>
          <w:sz w:val="24"/>
          <w:szCs w:val="24"/>
          <w:lang w:val="bg-BG" w:eastAsia="tr-TR"/>
        </w:rPr>
        <w:t xml:space="preserve">; </w:t>
      </w:r>
    </w:p>
    <w:p w14:paraId="133F8199" w14:textId="77777777" w:rsidR="00222BC7" w:rsidRPr="00641FF4" w:rsidRDefault="00222BC7">
      <w:pPr>
        <w:numPr>
          <w:ilvl w:val="0"/>
          <w:numId w:val="6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Предоставяйте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конструктивна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индивидуализирана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основана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рубриката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 xml:space="preserve">; </w:t>
      </w:r>
    </w:p>
    <w:p w14:paraId="065B90DE" w14:textId="77777777" w:rsidR="00222BC7" w:rsidRPr="00641FF4" w:rsidRDefault="00222BC7">
      <w:pPr>
        <w:numPr>
          <w:ilvl w:val="0"/>
          <w:numId w:val="6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Подпомагайте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техните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стратегии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p>
    <w:p w14:paraId="01D156A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9. </w:t>
      </w:r>
      <w:r w:rsidRPr="00641FF4">
        <w:rPr>
          <w:rFonts w:ascii="Calibri" w:eastAsia="Times New Roman" w:hAnsi="Calibri" w:cs="Calibri"/>
          <w:b/>
          <w:bCs/>
          <w:sz w:val="24"/>
          <w:szCs w:val="24"/>
          <w:lang w:val="bg-BG" w:eastAsia="tr-TR"/>
        </w:rPr>
        <w:t>Осигуряване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приобщаваща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подкрепяща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среда</w:t>
      </w:r>
    </w:p>
    <w:p w14:paraId="56F66C35" w14:textId="77777777" w:rsidR="00222BC7" w:rsidRPr="00641FF4" w:rsidRDefault="00222BC7">
      <w:pPr>
        <w:numPr>
          <w:ilvl w:val="0"/>
          <w:numId w:val="68"/>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Създавайте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сигурна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уважителна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среда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която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чувстват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комфортно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споделят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своя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опит</w:t>
      </w:r>
      <w:r w:rsidRPr="00641FF4">
        <w:rPr>
          <w:rFonts w:ascii="Segoe UI Emoji" w:eastAsia="Times New Roman" w:hAnsi="Segoe UI Emoji" w:cs="Segoe UI Emoji"/>
          <w:b/>
          <w:bCs/>
          <w:sz w:val="24"/>
          <w:szCs w:val="24"/>
          <w:lang w:val="bg-BG" w:eastAsia="tr-TR"/>
        </w:rPr>
        <w:t xml:space="preserve">; </w:t>
      </w:r>
    </w:p>
    <w:p w14:paraId="46A20CCA" w14:textId="77777777" w:rsidR="00222BC7" w:rsidRPr="00641FF4" w:rsidRDefault="00222BC7">
      <w:pPr>
        <w:numPr>
          <w:ilvl w:val="0"/>
          <w:numId w:val="68"/>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Насърчавайте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обучаеми</w:t>
      </w:r>
      <w:r w:rsidRPr="00641FF4">
        <w:rPr>
          <w:rFonts w:ascii="Segoe UI Emoji" w:eastAsia="Times New Roman" w:hAnsi="Segoe UI Emoji" w:cs="Segoe UI Emoji"/>
          <w:b/>
          <w:bCs/>
          <w:sz w:val="24"/>
          <w:szCs w:val="24"/>
          <w:lang w:val="bg-BG" w:eastAsia="tr-TR"/>
        </w:rPr>
        <w:t xml:space="preserve">; </w:t>
      </w:r>
    </w:p>
    <w:p w14:paraId="51D18290" w14:textId="77777777" w:rsidR="00222BC7" w:rsidRPr="00641FF4" w:rsidRDefault="00222BC7">
      <w:pPr>
        <w:numPr>
          <w:ilvl w:val="0"/>
          <w:numId w:val="68"/>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Бъдете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внимателни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различните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стилове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индивидуалните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потребности</w:t>
      </w:r>
      <w:r w:rsidRPr="00641FF4">
        <w:rPr>
          <w:rFonts w:ascii="Segoe UI Emoji" w:eastAsia="Times New Roman" w:hAnsi="Segoe UI Emoji" w:cs="Segoe UI Emoji"/>
          <w:b/>
          <w:bCs/>
          <w:sz w:val="24"/>
          <w:szCs w:val="24"/>
          <w:lang w:val="bg-BG" w:eastAsia="tr-TR"/>
        </w:rPr>
        <w:t xml:space="preserve">. </w:t>
      </w:r>
    </w:p>
    <w:p w14:paraId="6D8ABEB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10. </w:t>
      </w:r>
      <w:r w:rsidRPr="00641FF4">
        <w:rPr>
          <w:rFonts w:ascii="Calibri" w:eastAsia="Times New Roman" w:hAnsi="Calibri" w:cs="Calibri"/>
          <w:b/>
          <w:bCs/>
          <w:sz w:val="24"/>
          <w:szCs w:val="24"/>
          <w:lang w:val="bg-BG" w:eastAsia="tr-TR"/>
        </w:rPr>
        <w:t>Осигуряване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съответствие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REFIT</w:t>
      </w:r>
    </w:p>
    <w:p w14:paraId="7EC2EAE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дейности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бъдат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съобразени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w:t>
      </w:r>
    </w:p>
    <w:p w14:paraId="16BADFAA" w14:textId="77777777" w:rsidR="00222BC7" w:rsidRPr="00641FF4" w:rsidRDefault="00222BC7">
      <w:pPr>
        <w:numPr>
          <w:ilvl w:val="0"/>
          <w:numId w:val="69"/>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p>
    <w:p w14:paraId="1A232958" w14:textId="77777777" w:rsidR="00222BC7" w:rsidRPr="00641FF4" w:rsidRDefault="00222BC7">
      <w:pPr>
        <w:numPr>
          <w:ilvl w:val="0"/>
          <w:numId w:val="69"/>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Повишаване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осведомеността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относно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превенцията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p>
    <w:p w14:paraId="51F5CB5E" w14:textId="77777777" w:rsidR="00222BC7" w:rsidRPr="00641FF4" w:rsidRDefault="00222BC7">
      <w:pPr>
        <w:numPr>
          <w:ilvl w:val="0"/>
          <w:numId w:val="69"/>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Развитие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компетентности</w:t>
      </w:r>
      <w:r w:rsidRPr="00641FF4">
        <w:rPr>
          <w:rFonts w:ascii="Segoe UI Emoji" w:eastAsia="Times New Roman" w:hAnsi="Segoe UI Emoji" w:cs="Segoe UI Emoji"/>
          <w:b/>
          <w:bCs/>
          <w:sz w:val="24"/>
          <w:szCs w:val="24"/>
          <w:lang w:val="bg-BG" w:eastAsia="tr-TR"/>
        </w:rPr>
        <w:t xml:space="preserve">. </w:t>
      </w:r>
    </w:p>
    <w:p w14:paraId="5D87AA0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Уверете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ясно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задачите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w:t>
      </w:r>
    </w:p>
    <w:p w14:paraId="38933A1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Обобщение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ролята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обучителя</w:t>
      </w:r>
    </w:p>
    <w:p w14:paraId="03296DB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Обучителите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изпълняват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ролята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w:t>
      </w:r>
    </w:p>
    <w:p w14:paraId="6763A128" w14:textId="77777777" w:rsidR="00222BC7" w:rsidRPr="00641FF4" w:rsidRDefault="00222BC7">
      <w:pPr>
        <w:numPr>
          <w:ilvl w:val="0"/>
          <w:numId w:val="70"/>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Фасилитатори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лектори</w:t>
      </w:r>
      <w:r w:rsidRPr="00641FF4">
        <w:rPr>
          <w:rFonts w:ascii="Segoe UI Emoji" w:eastAsia="Times New Roman" w:hAnsi="Segoe UI Emoji" w:cs="Segoe UI Emoji"/>
          <w:b/>
          <w:bCs/>
          <w:sz w:val="24"/>
          <w:szCs w:val="24"/>
          <w:lang w:val="bg-BG" w:eastAsia="tr-TR"/>
        </w:rPr>
        <w:t xml:space="preserve">; </w:t>
      </w:r>
    </w:p>
    <w:p w14:paraId="742A6FE5" w14:textId="77777777" w:rsidR="00222BC7" w:rsidRPr="00641FF4" w:rsidRDefault="00222BC7">
      <w:pPr>
        <w:numPr>
          <w:ilvl w:val="0"/>
          <w:numId w:val="70"/>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Треньори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ментори</w:t>
      </w:r>
      <w:r w:rsidRPr="00641FF4">
        <w:rPr>
          <w:rFonts w:ascii="Segoe UI Emoji" w:eastAsia="Times New Roman" w:hAnsi="Segoe UI Emoji" w:cs="Segoe UI Emoji"/>
          <w:b/>
          <w:bCs/>
          <w:sz w:val="24"/>
          <w:szCs w:val="24"/>
          <w:lang w:val="bg-BG" w:eastAsia="tr-TR"/>
        </w:rPr>
        <w:t xml:space="preserve">; </w:t>
      </w:r>
    </w:p>
    <w:p w14:paraId="1B139868" w14:textId="77777777" w:rsidR="00222BC7" w:rsidRPr="00641FF4" w:rsidRDefault="00222BC7">
      <w:pPr>
        <w:numPr>
          <w:ilvl w:val="0"/>
          <w:numId w:val="70"/>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Доставчици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p>
    <w:p w14:paraId="59CA9D21" w14:textId="77777777" w:rsidR="00222BC7" w:rsidRPr="00641FF4" w:rsidRDefault="00222BC7">
      <w:pPr>
        <w:numPr>
          <w:ilvl w:val="0"/>
          <w:numId w:val="70"/>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Посредници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двигатели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съвместното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r w:rsidRPr="00641FF4">
        <w:rPr>
          <w:rFonts w:ascii="Segoe UI Emoji" w:eastAsia="Times New Roman" w:hAnsi="Segoe UI Emoji" w:cs="Segoe UI Emoji"/>
          <w:b/>
          <w:bCs/>
          <w:sz w:val="24"/>
          <w:szCs w:val="24"/>
          <w:lang w:val="bg-BG" w:eastAsia="tr-TR"/>
        </w:rPr>
        <w:t xml:space="preserve">. </w:t>
      </w:r>
    </w:p>
    <w:p w14:paraId="4CFAE28A"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31BE2C9C">
          <v:rect id="_x0000_i1041" style="width:0;height:1.5pt" o:hralign="center" o:hrstd="t" o:hr="t" fillcolor="#a0a0a0" stroked="f"/>
        </w:pict>
      </w:r>
    </w:p>
    <w:p w14:paraId="4FD1A30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11.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разработване</w:t>
      </w:r>
      <w:r w:rsidRPr="00641FF4">
        <w:rPr>
          <w:rFonts w:ascii="Segoe UI Emoji" w:eastAsia="Times New Roman" w:hAnsi="Segoe UI Emoji" w:cs="Segoe UI Emoji"/>
          <w:b/>
          <w:bCs/>
          <w:sz w:val="24"/>
          <w:szCs w:val="24"/>
          <w:lang w:val="bg-BG" w:eastAsia="tr-TR"/>
        </w:rPr>
        <w:t xml:space="preserve"> (BFRA)</w:t>
      </w:r>
    </w:p>
    <w:p w14:paraId="3867DD5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гарантира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висококачествено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стандартизирано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провеждане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w:t>
      </w:r>
      <w:r w:rsidRPr="00641FF4">
        <w:rPr>
          <w:rFonts w:ascii="Segoe UI Emoji" w:eastAsia="Times New Roman" w:hAnsi="Segoe UI Emoji" w:cs="Segoe UI Emoji"/>
          <w:b/>
          <w:bCs/>
          <w:sz w:val="24"/>
          <w:szCs w:val="24"/>
          <w:lang w:val="bg-BG" w:eastAsia="tr-TR"/>
        </w:rPr>
        <w:t xml:space="preserve"> 1, BFRA </w:t>
      </w:r>
      <w:r w:rsidRPr="00641FF4">
        <w:rPr>
          <w:rFonts w:ascii="Calibri" w:eastAsia="Times New Roman" w:hAnsi="Calibri" w:cs="Calibri"/>
          <w:b/>
          <w:bCs/>
          <w:sz w:val="24"/>
          <w:szCs w:val="24"/>
          <w:lang w:val="bg-BG" w:eastAsia="tr-TR"/>
        </w:rPr>
        <w:t>ще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разработи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цялостен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набор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помощни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съобразени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компетентностно</w:t>
      </w:r>
      <w:proofErr w:type="spellEnd"/>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базирания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технологично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подпомогнат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подход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REFIT.</w:t>
      </w:r>
    </w:p>
    <w:p w14:paraId="03A258D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 </w:t>
      </w:r>
      <w:r w:rsidRPr="00641FF4">
        <w:rPr>
          <w:rFonts w:ascii="Calibri" w:eastAsia="Times New Roman" w:hAnsi="Calibri" w:cs="Calibri"/>
          <w:b/>
          <w:bCs/>
          <w:sz w:val="24"/>
          <w:szCs w:val="24"/>
          <w:lang w:val="bg-BG" w:eastAsia="tr-TR"/>
        </w:rPr>
        <w:t>Обучителни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презентации</w:t>
      </w:r>
      <w:r w:rsidRPr="00641FF4">
        <w:rPr>
          <w:rFonts w:ascii="Segoe UI Emoji" w:eastAsia="Times New Roman" w:hAnsi="Segoe UI Emoji" w:cs="Segoe UI Emoji"/>
          <w:b/>
          <w:bCs/>
          <w:sz w:val="24"/>
          <w:szCs w:val="24"/>
          <w:lang w:val="bg-BG" w:eastAsia="tr-TR"/>
        </w:rPr>
        <w:t xml:space="preserve"> (PPT – </w:t>
      </w:r>
      <w:r w:rsidRPr="00641FF4">
        <w:rPr>
          <w:rFonts w:ascii="Calibri" w:eastAsia="Times New Roman" w:hAnsi="Calibri" w:cs="Calibri"/>
          <w:b/>
          <w:bCs/>
          <w:sz w:val="24"/>
          <w:szCs w:val="24"/>
          <w:lang w:val="bg-BG" w:eastAsia="tr-TR"/>
        </w:rPr>
        <w:t>версия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участник</w:t>
      </w:r>
      <w:r w:rsidRPr="00641FF4">
        <w:rPr>
          <w:rFonts w:ascii="Segoe UI Emoji" w:eastAsia="Times New Roman" w:hAnsi="Segoe UI Emoji" w:cs="Segoe UI Emoji"/>
          <w:b/>
          <w:bCs/>
          <w:sz w:val="24"/>
          <w:szCs w:val="24"/>
          <w:lang w:val="bg-BG" w:eastAsia="tr-TR"/>
        </w:rPr>
        <w:t>)</w:t>
      </w:r>
    </w:p>
    <w:p w14:paraId="0637504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Пълен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набор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слайдове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обхващащи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единици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предназначени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присъствено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така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онлайн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r w:rsidRPr="00641FF4">
        <w:rPr>
          <w:rFonts w:ascii="Segoe UI Emoji" w:eastAsia="Times New Roman" w:hAnsi="Segoe UI Emoji" w:cs="Segoe UI Emoji"/>
          <w:b/>
          <w:bCs/>
          <w:sz w:val="24"/>
          <w:szCs w:val="24"/>
          <w:lang w:val="bg-BG" w:eastAsia="tr-TR"/>
        </w:rPr>
        <w:t>.</w:t>
      </w:r>
    </w:p>
    <w:p w14:paraId="1310812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Съдържание</w:t>
      </w:r>
      <w:r w:rsidRPr="00641FF4">
        <w:rPr>
          <w:rFonts w:ascii="Segoe UI Emoji" w:eastAsia="Times New Roman" w:hAnsi="Segoe UI Emoji" w:cs="Segoe UI Emoji"/>
          <w:b/>
          <w:bCs/>
          <w:sz w:val="24"/>
          <w:szCs w:val="24"/>
          <w:lang w:val="bg-BG" w:eastAsia="tr-TR"/>
        </w:rPr>
        <w:t>:</w:t>
      </w:r>
    </w:p>
    <w:p w14:paraId="7B376D36" w14:textId="77777777" w:rsidR="00222BC7" w:rsidRPr="00641FF4" w:rsidRDefault="00222BC7">
      <w:pPr>
        <w:numPr>
          <w:ilvl w:val="0"/>
          <w:numId w:val="7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Основни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теоретични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концепции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p>
    <w:p w14:paraId="1865ABBA" w14:textId="77777777" w:rsidR="00222BC7" w:rsidRPr="00641FF4" w:rsidRDefault="00222BC7">
      <w:pPr>
        <w:numPr>
          <w:ilvl w:val="0"/>
          <w:numId w:val="7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Визуални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обяснения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графики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диаграми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инфографики</w:t>
      </w:r>
      <w:r w:rsidRPr="00641FF4">
        <w:rPr>
          <w:rFonts w:ascii="Segoe UI Emoji" w:eastAsia="Times New Roman" w:hAnsi="Segoe UI Emoji" w:cs="Segoe UI Emoji"/>
          <w:b/>
          <w:bCs/>
          <w:sz w:val="24"/>
          <w:szCs w:val="24"/>
          <w:lang w:val="bg-BG" w:eastAsia="tr-TR"/>
        </w:rPr>
        <w:t xml:space="preserve">); </w:t>
      </w:r>
    </w:p>
    <w:p w14:paraId="0F79C2D5" w14:textId="77777777" w:rsidR="00222BC7" w:rsidRPr="00641FF4" w:rsidRDefault="00222BC7">
      <w:pPr>
        <w:numPr>
          <w:ilvl w:val="0"/>
          <w:numId w:val="7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Вградени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рефлексия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дискусия</w:t>
      </w:r>
      <w:r w:rsidRPr="00641FF4">
        <w:rPr>
          <w:rFonts w:ascii="Segoe UI Emoji" w:eastAsia="Times New Roman" w:hAnsi="Segoe UI Emoji" w:cs="Segoe UI Emoji"/>
          <w:b/>
          <w:bCs/>
          <w:sz w:val="24"/>
          <w:szCs w:val="24"/>
          <w:lang w:val="bg-BG" w:eastAsia="tr-TR"/>
        </w:rPr>
        <w:t xml:space="preserve">; </w:t>
      </w:r>
    </w:p>
    <w:p w14:paraId="4D342B10" w14:textId="77777777" w:rsidR="00222BC7" w:rsidRPr="00641FF4" w:rsidRDefault="00222BC7">
      <w:pPr>
        <w:numPr>
          <w:ilvl w:val="0"/>
          <w:numId w:val="71"/>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примери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казуси</w:t>
      </w:r>
      <w:r w:rsidRPr="00641FF4">
        <w:rPr>
          <w:rFonts w:ascii="Segoe UI Emoji" w:eastAsia="Times New Roman" w:hAnsi="Segoe UI Emoji" w:cs="Segoe UI Emoji"/>
          <w:b/>
          <w:bCs/>
          <w:sz w:val="24"/>
          <w:szCs w:val="24"/>
          <w:lang w:val="bg-BG" w:eastAsia="tr-TR"/>
        </w:rPr>
        <w:t xml:space="preserve">. </w:t>
      </w:r>
    </w:p>
    <w:p w14:paraId="6564DBC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Характеристики</w:t>
      </w:r>
      <w:r w:rsidRPr="00641FF4">
        <w:rPr>
          <w:rFonts w:ascii="Segoe UI Emoji" w:eastAsia="Times New Roman" w:hAnsi="Segoe UI Emoji" w:cs="Segoe UI Emoji"/>
          <w:b/>
          <w:bCs/>
          <w:sz w:val="24"/>
          <w:szCs w:val="24"/>
          <w:lang w:val="bg-BG" w:eastAsia="tr-TR"/>
        </w:rPr>
        <w:t>:</w:t>
      </w:r>
    </w:p>
    <w:p w14:paraId="69514341" w14:textId="77777777" w:rsidR="00222BC7" w:rsidRPr="00641FF4" w:rsidRDefault="00222BC7">
      <w:pPr>
        <w:numPr>
          <w:ilvl w:val="0"/>
          <w:numId w:val="7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Вградени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демонстрации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треньорски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насоки</w:t>
      </w:r>
      <w:r w:rsidRPr="00641FF4">
        <w:rPr>
          <w:rFonts w:ascii="Segoe UI Emoji" w:eastAsia="Times New Roman" w:hAnsi="Segoe UI Emoji" w:cs="Segoe UI Emoji"/>
          <w:b/>
          <w:bCs/>
          <w:sz w:val="24"/>
          <w:szCs w:val="24"/>
          <w:lang w:val="bg-BG" w:eastAsia="tr-TR"/>
        </w:rPr>
        <w:t xml:space="preserve">); </w:t>
      </w:r>
    </w:p>
    <w:p w14:paraId="6D8DF126" w14:textId="77777777" w:rsidR="00222BC7" w:rsidRPr="00641FF4" w:rsidRDefault="00222BC7">
      <w:pPr>
        <w:numPr>
          <w:ilvl w:val="0"/>
          <w:numId w:val="7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ангажиране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p>
    <w:p w14:paraId="79692527" w14:textId="77777777" w:rsidR="00222BC7" w:rsidRPr="00641FF4" w:rsidRDefault="00222BC7">
      <w:pPr>
        <w:numPr>
          <w:ilvl w:val="0"/>
          <w:numId w:val="72"/>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Визуализирани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данни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изисквания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мачовете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показатели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p>
    <w:p w14:paraId="51C34E2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Резултат</w:t>
      </w:r>
      <w:r w:rsidRPr="00641FF4">
        <w:rPr>
          <w:rFonts w:ascii="Segoe UI Emoji" w:eastAsia="Times New Roman" w:hAnsi="Segoe UI Emoji" w:cs="Segoe UI Emoji"/>
          <w:b/>
          <w:bCs/>
          <w:sz w:val="24"/>
          <w:szCs w:val="24"/>
          <w:lang w:val="bg-BG" w:eastAsia="tr-TR"/>
        </w:rPr>
        <w:t>:</w:t>
      </w:r>
    </w:p>
    <w:p w14:paraId="4C9A8AFB" w14:textId="77777777" w:rsidR="00222BC7" w:rsidRPr="00641FF4" w:rsidRDefault="00222BC7">
      <w:pPr>
        <w:numPr>
          <w:ilvl w:val="0"/>
          <w:numId w:val="7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Версия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бележки</w:t>
      </w:r>
      <w:r w:rsidRPr="00641FF4">
        <w:rPr>
          <w:rFonts w:ascii="Segoe UI Emoji" w:eastAsia="Times New Roman" w:hAnsi="Segoe UI Emoji" w:cs="Segoe UI Emoji"/>
          <w:b/>
          <w:bCs/>
          <w:sz w:val="24"/>
          <w:szCs w:val="24"/>
          <w:lang w:val="bg-BG" w:eastAsia="tr-TR"/>
        </w:rPr>
        <w:t xml:space="preserve">); </w:t>
      </w:r>
    </w:p>
    <w:p w14:paraId="5FD2A456" w14:textId="77777777" w:rsidR="00222BC7" w:rsidRPr="00641FF4" w:rsidRDefault="00222BC7">
      <w:pPr>
        <w:numPr>
          <w:ilvl w:val="0"/>
          <w:numId w:val="73"/>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Версия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опростена</w:t>
      </w:r>
      <w:r w:rsidRPr="00641FF4">
        <w:rPr>
          <w:rFonts w:ascii="Segoe UI Emoji" w:eastAsia="Times New Roman" w:hAnsi="Segoe UI Emoji" w:cs="Segoe UI Emoji"/>
          <w:b/>
          <w:bCs/>
          <w:sz w:val="24"/>
          <w:szCs w:val="24"/>
          <w:lang w:val="bg-BG" w:eastAsia="tr-TR"/>
        </w:rPr>
        <w:t xml:space="preserve">). </w:t>
      </w:r>
    </w:p>
    <w:p w14:paraId="2EF7595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 </w:t>
      </w:r>
      <w:r w:rsidRPr="00641FF4">
        <w:rPr>
          <w:rFonts w:ascii="Calibri" w:eastAsia="Times New Roman" w:hAnsi="Calibri" w:cs="Calibri"/>
          <w:b/>
          <w:bCs/>
          <w:sz w:val="24"/>
          <w:szCs w:val="24"/>
          <w:lang w:val="bg-BG" w:eastAsia="tr-TR"/>
        </w:rPr>
        <w:t>Наръчник</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Ръководство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участника</w:t>
      </w:r>
      <w:r w:rsidRPr="00641FF4">
        <w:rPr>
          <w:rFonts w:ascii="Segoe UI Emoji" w:eastAsia="Times New Roman" w:hAnsi="Segoe UI Emoji" w:cs="Segoe UI Emoji"/>
          <w:b/>
          <w:bCs/>
          <w:sz w:val="24"/>
          <w:szCs w:val="24"/>
          <w:lang w:val="bg-BG" w:eastAsia="tr-TR"/>
        </w:rPr>
        <w:t>)</w:t>
      </w:r>
    </w:p>
    <w:p w14:paraId="622A961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Практическо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ръководство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подпомагащо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прилагането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техники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w:t>
      </w:r>
    </w:p>
    <w:p w14:paraId="16CC375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Съдържание</w:t>
      </w:r>
      <w:r w:rsidRPr="00641FF4">
        <w:rPr>
          <w:rFonts w:ascii="Segoe UI Emoji" w:eastAsia="Times New Roman" w:hAnsi="Segoe UI Emoji" w:cs="Segoe UI Emoji"/>
          <w:b/>
          <w:bCs/>
          <w:sz w:val="24"/>
          <w:szCs w:val="24"/>
          <w:lang w:val="bg-BG" w:eastAsia="tr-TR"/>
        </w:rPr>
        <w:t>:</w:t>
      </w:r>
    </w:p>
    <w:p w14:paraId="3373AF51" w14:textId="77777777" w:rsidR="00222BC7" w:rsidRPr="00641FF4" w:rsidRDefault="00222BC7">
      <w:pPr>
        <w:numPr>
          <w:ilvl w:val="0"/>
          <w:numId w:val="74"/>
        </w:numPr>
        <w:rPr>
          <w:rFonts w:ascii="Segoe UI Emoji" w:eastAsia="Times New Roman" w:hAnsi="Segoe UI Emoji" w:cs="Segoe UI Emoji"/>
          <w:b/>
          <w:bCs/>
          <w:sz w:val="24"/>
          <w:szCs w:val="24"/>
          <w:lang w:val="bg-BG" w:eastAsia="tr-TR"/>
        </w:rPr>
      </w:pPr>
      <w:proofErr w:type="spellStart"/>
      <w:r w:rsidRPr="00641FF4">
        <w:rPr>
          <w:rFonts w:ascii="Calibri" w:eastAsia="Times New Roman" w:hAnsi="Calibri" w:cs="Calibri"/>
          <w:b/>
          <w:bCs/>
          <w:sz w:val="24"/>
          <w:szCs w:val="24"/>
          <w:lang w:val="bg-BG" w:eastAsia="tr-TR"/>
        </w:rPr>
        <w:t>Рутини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охлаждане</w:t>
      </w:r>
      <w:r w:rsidRPr="00641FF4">
        <w:rPr>
          <w:rFonts w:ascii="Segoe UI Emoji" w:eastAsia="Times New Roman" w:hAnsi="Segoe UI Emoji" w:cs="Segoe UI Emoji"/>
          <w:b/>
          <w:bCs/>
          <w:sz w:val="24"/>
          <w:szCs w:val="24"/>
          <w:lang w:val="bg-BG" w:eastAsia="tr-TR"/>
        </w:rPr>
        <w:t xml:space="preserve">; </w:t>
      </w:r>
    </w:p>
    <w:p w14:paraId="78197E6E" w14:textId="77777777" w:rsidR="00222BC7" w:rsidRPr="00641FF4" w:rsidRDefault="00222BC7">
      <w:pPr>
        <w:numPr>
          <w:ilvl w:val="0"/>
          <w:numId w:val="7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подвижност</w:t>
      </w:r>
      <w:r w:rsidRPr="00641FF4">
        <w:rPr>
          <w:rFonts w:ascii="Segoe UI Emoji" w:eastAsia="Times New Roman" w:hAnsi="Segoe UI Emoji" w:cs="Segoe UI Emoji"/>
          <w:b/>
          <w:bCs/>
          <w:sz w:val="24"/>
          <w:szCs w:val="24"/>
          <w:lang w:val="bg-BG" w:eastAsia="tr-TR"/>
        </w:rPr>
        <w:t xml:space="preserve">; </w:t>
      </w:r>
    </w:p>
    <w:p w14:paraId="05143129" w14:textId="77777777" w:rsidR="00222BC7" w:rsidRPr="00641FF4" w:rsidRDefault="00222BC7">
      <w:pPr>
        <w:numPr>
          <w:ilvl w:val="0"/>
          <w:numId w:val="7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превенция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p>
    <w:p w14:paraId="72AE9449" w14:textId="77777777" w:rsidR="00222BC7" w:rsidRPr="00641FF4" w:rsidRDefault="00222BC7">
      <w:pPr>
        <w:numPr>
          <w:ilvl w:val="0"/>
          <w:numId w:val="74"/>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инструкции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визуални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p>
    <w:p w14:paraId="2E7B9CA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Характеристики</w:t>
      </w:r>
      <w:r w:rsidRPr="00641FF4">
        <w:rPr>
          <w:rFonts w:ascii="Segoe UI Emoji" w:eastAsia="Times New Roman" w:hAnsi="Segoe UI Emoji" w:cs="Segoe UI Emoji"/>
          <w:b/>
          <w:bCs/>
          <w:sz w:val="24"/>
          <w:szCs w:val="24"/>
          <w:lang w:val="bg-BG" w:eastAsia="tr-TR"/>
        </w:rPr>
        <w:t>:</w:t>
      </w:r>
    </w:p>
    <w:p w14:paraId="5736388B" w14:textId="77777777" w:rsidR="00222BC7" w:rsidRPr="00641FF4" w:rsidRDefault="00222BC7">
      <w:pPr>
        <w:numPr>
          <w:ilvl w:val="0"/>
          <w:numId w:val="7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Илюстрирани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p>
    <w:p w14:paraId="5623FFF7" w14:textId="77777777" w:rsidR="00222BC7" w:rsidRPr="00641FF4" w:rsidRDefault="00222BC7">
      <w:pPr>
        <w:numPr>
          <w:ilvl w:val="0"/>
          <w:numId w:val="7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Лесен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формат</w:t>
      </w:r>
      <w:r w:rsidRPr="00641FF4">
        <w:rPr>
          <w:rFonts w:ascii="Segoe UI Emoji" w:eastAsia="Times New Roman" w:hAnsi="Segoe UI Emoji" w:cs="Segoe UI Emoji"/>
          <w:b/>
          <w:bCs/>
          <w:sz w:val="24"/>
          <w:szCs w:val="24"/>
          <w:lang w:val="bg-BG" w:eastAsia="tr-TR"/>
        </w:rPr>
        <w:t xml:space="preserve">; </w:t>
      </w:r>
    </w:p>
    <w:p w14:paraId="3E1F8DE8" w14:textId="77777777" w:rsidR="00222BC7" w:rsidRPr="00641FF4" w:rsidRDefault="00222BC7">
      <w:pPr>
        <w:numPr>
          <w:ilvl w:val="0"/>
          <w:numId w:val="7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Свързаност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единици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модула</w:t>
      </w:r>
      <w:r w:rsidRPr="00641FF4">
        <w:rPr>
          <w:rFonts w:ascii="Segoe UI Emoji" w:eastAsia="Times New Roman" w:hAnsi="Segoe UI Emoji" w:cs="Segoe UI Emoji"/>
          <w:b/>
          <w:bCs/>
          <w:sz w:val="24"/>
          <w:szCs w:val="24"/>
          <w:lang w:val="bg-BG" w:eastAsia="tr-TR"/>
        </w:rPr>
        <w:t xml:space="preserve">. </w:t>
      </w:r>
    </w:p>
    <w:p w14:paraId="5B93DBB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Резултат</w:t>
      </w:r>
      <w:r w:rsidRPr="00641FF4">
        <w:rPr>
          <w:rFonts w:ascii="Segoe UI Emoji" w:eastAsia="Times New Roman" w:hAnsi="Segoe UI Emoji" w:cs="Segoe UI Emoji"/>
          <w:b/>
          <w:bCs/>
          <w:sz w:val="24"/>
          <w:szCs w:val="24"/>
          <w:lang w:val="bg-BG" w:eastAsia="tr-TR"/>
        </w:rPr>
        <w:t>:</w:t>
      </w:r>
    </w:p>
    <w:p w14:paraId="525FEA0B" w14:textId="77777777" w:rsidR="00222BC7" w:rsidRPr="00641FF4" w:rsidRDefault="00222BC7">
      <w:pPr>
        <w:numPr>
          <w:ilvl w:val="0"/>
          <w:numId w:val="76"/>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PDF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разпечатване</w:t>
      </w:r>
      <w:r w:rsidRPr="00641FF4">
        <w:rPr>
          <w:rFonts w:ascii="Segoe UI Emoji" w:eastAsia="Times New Roman" w:hAnsi="Segoe UI Emoji" w:cs="Segoe UI Emoji"/>
          <w:b/>
          <w:bCs/>
          <w:sz w:val="24"/>
          <w:szCs w:val="24"/>
          <w:lang w:val="bg-BG" w:eastAsia="tr-TR"/>
        </w:rPr>
        <w:t xml:space="preserve"> + </w:t>
      </w:r>
      <w:r w:rsidRPr="00641FF4">
        <w:rPr>
          <w:rFonts w:ascii="Calibri" w:eastAsia="Times New Roman" w:hAnsi="Calibri" w:cs="Calibri"/>
          <w:b/>
          <w:bCs/>
          <w:sz w:val="24"/>
          <w:szCs w:val="24"/>
          <w:lang w:val="bg-BG" w:eastAsia="tr-TR"/>
        </w:rPr>
        <w:t>дигитална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версия</w:t>
      </w:r>
      <w:r w:rsidRPr="00641FF4">
        <w:rPr>
          <w:rFonts w:ascii="Segoe UI Emoji" w:eastAsia="Times New Roman" w:hAnsi="Segoe UI Emoji" w:cs="Segoe UI Emoji"/>
          <w:b/>
          <w:bCs/>
          <w:sz w:val="24"/>
          <w:szCs w:val="24"/>
          <w:lang w:val="bg-BG" w:eastAsia="tr-TR"/>
        </w:rPr>
        <w:t xml:space="preserve">. </w:t>
      </w:r>
    </w:p>
    <w:p w14:paraId="44A2928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3. </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разпечатване</w:t>
      </w:r>
      <w:r w:rsidRPr="00641FF4">
        <w:rPr>
          <w:rFonts w:ascii="Segoe UI Emoji" w:eastAsia="Times New Roman" w:hAnsi="Segoe UI Emoji" w:cs="Segoe UI Emoji"/>
          <w:b/>
          <w:bCs/>
          <w:sz w:val="24"/>
          <w:szCs w:val="24"/>
          <w:lang w:val="bg-BG" w:eastAsia="tr-TR"/>
        </w:rPr>
        <w:t>)</w:t>
      </w:r>
    </w:p>
    <w:p w14:paraId="2BDCC39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Структурирани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позволяващи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участниците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разработват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своите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w:t>
      </w:r>
    </w:p>
    <w:p w14:paraId="4F47B98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Съдържание</w:t>
      </w:r>
      <w:r w:rsidRPr="00641FF4">
        <w:rPr>
          <w:rFonts w:ascii="Segoe UI Emoji" w:eastAsia="Times New Roman" w:hAnsi="Segoe UI Emoji" w:cs="Segoe UI Emoji"/>
          <w:b/>
          <w:bCs/>
          <w:sz w:val="24"/>
          <w:szCs w:val="24"/>
          <w:lang w:val="bg-BG" w:eastAsia="tr-TR"/>
        </w:rPr>
        <w:t>:</w:t>
      </w:r>
    </w:p>
    <w:p w14:paraId="0DA4D200" w14:textId="77777777" w:rsidR="00222BC7" w:rsidRPr="00641FF4" w:rsidRDefault="00222BC7">
      <w:pPr>
        <w:numPr>
          <w:ilvl w:val="0"/>
          <w:numId w:val="7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Шаблон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график</w:t>
      </w:r>
      <w:r w:rsidRPr="00641FF4">
        <w:rPr>
          <w:rFonts w:ascii="Segoe UI Emoji" w:eastAsia="Times New Roman" w:hAnsi="Segoe UI Emoji" w:cs="Segoe UI Emoji"/>
          <w:b/>
          <w:bCs/>
          <w:sz w:val="24"/>
          <w:szCs w:val="24"/>
          <w:lang w:val="bg-BG" w:eastAsia="tr-TR"/>
        </w:rPr>
        <w:t xml:space="preserve">; </w:t>
      </w:r>
    </w:p>
    <w:p w14:paraId="071903B3" w14:textId="77777777" w:rsidR="00222BC7" w:rsidRPr="00641FF4" w:rsidRDefault="00222BC7">
      <w:pPr>
        <w:numPr>
          <w:ilvl w:val="0"/>
          <w:numId w:val="7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Рамка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p>
    <w:p w14:paraId="65AF9842" w14:textId="77777777" w:rsidR="00222BC7" w:rsidRPr="00641FF4" w:rsidRDefault="00222BC7">
      <w:pPr>
        <w:numPr>
          <w:ilvl w:val="0"/>
          <w:numId w:val="77"/>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Раздели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управление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p>
    <w:p w14:paraId="1C70F897" w14:textId="77777777" w:rsidR="00222BC7" w:rsidRPr="00641FF4" w:rsidRDefault="00222BC7">
      <w:pPr>
        <w:numPr>
          <w:ilvl w:val="0"/>
          <w:numId w:val="77"/>
        </w:numPr>
        <w:rPr>
          <w:rFonts w:ascii="Segoe UI Emoji" w:eastAsia="Times New Roman" w:hAnsi="Segoe UI Emoji" w:cs="Segoe UI Emoji"/>
          <w:b/>
          <w:bCs/>
          <w:sz w:val="24"/>
          <w:szCs w:val="24"/>
          <w:lang w:val="bg-BG" w:eastAsia="tr-TR"/>
        </w:rPr>
      </w:pPr>
      <w:proofErr w:type="spellStart"/>
      <w:r w:rsidRPr="00641FF4">
        <w:rPr>
          <w:rFonts w:ascii="Calibri" w:eastAsia="Times New Roman" w:hAnsi="Calibri" w:cs="Calibri"/>
          <w:b/>
          <w:bCs/>
          <w:sz w:val="24"/>
          <w:szCs w:val="24"/>
          <w:lang w:val="bg-BG" w:eastAsia="tr-TR"/>
        </w:rPr>
        <w:t>Чеклист</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p>
    <w:p w14:paraId="34FD7FD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Характеристики</w:t>
      </w:r>
      <w:r w:rsidRPr="00641FF4">
        <w:rPr>
          <w:rFonts w:ascii="Segoe UI Emoji" w:eastAsia="Times New Roman" w:hAnsi="Segoe UI Emoji" w:cs="Segoe UI Emoji"/>
          <w:b/>
          <w:bCs/>
          <w:sz w:val="24"/>
          <w:szCs w:val="24"/>
          <w:lang w:val="bg-BG" w:eastAsia="tr-TR"/>
        </w:rPr>
        <w:t>:</w:t>
      </w:r>
    </w:p>
    <w:p w14:paraId="7C1D28EC" w14:textId="77777777" w:rsidR="00222BC7" w:rsidRPr="00641FF4" w:rsidRDefault="00222BC7">
      <w:pPr>
        <w:numPr>
          <w:ilvl w:val="0"/>
          <w:numId w:val="78"/>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Попълваеми</w:t>
      </w:r>
      <w:proofErr w:type="spellEnd"/>
      <w:r w:rsidRPr="00641FF4">
        <w:rPr>
          <w:rFonts w:ascii="Segoe UI Emoji" w:eastAsia="Times New Roman" w:hAnsi="Segoe UI Emoji" w:cs="Segoe UI Emoji"/>
          <w:b/>
          <w:bCs/>
          <w:sz w:val="24"/>
          <w:szCs w:val="24"/>
          <w:lang w:val="bg-BG" w:eastAsia="tr-TR"/>
        </w:rPr>
        <w:t xml:space="preserve"> (PDF / Word / Excel); </w:t>
      </w:r>
    </w:p>
    <w:p w14:paraId="05B7E830" w14:textId="77777777" w:rsidR="00222BC7" w:rsidRPr="00641FF4" w:rsidRDefault="00222BC7">
      <w:pPr>
        <w:numPr>
          <w:ilvl w:val="0"/>
          <w:numId w:val="78"/>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 </w:t>
      </w:r>
      <w:r w:rsidRPr="00641FF4">
        <w:rPr>
          <w:rFonts w:ascii="Calibri" w:eastAsia="Times New Roman" w:hAnsi="Calibri" w:cs="Calibri"/>
          <w:b/>
          <w:bCs/>
          <w:sz w:val="24"/>
          <w:szCs w:val="24"/>
          <w:lang w:val="bg-BG" w:eastAsia="tr-TR"/>
        </w:rPr>
        <w:t>Съвместими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p>
    <w:p w14:paraId="7B53360D" w14:textId="77777777" w:rsidR="00222BC7" w:rsidRPr="00641FF4" w:rsidRDefault="00222BC7">
      <w:pPr>
        <w:numPr>
          <w:ilvl w:val="0"/>
          <w:numId w:val="78"/>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w:t>
      </w:r>
      <w:r w:rsidRPr="00641FF4">
        <w:rPr>
          <w:rFonts w:ascii="Segoe UI Emoji" w:eastAsia="Times New Roman" w:hAnsi="Segoe UI Emoji" w:cs="Segoe UI Emoji"/>
          <w:b/>
          <w:bCs/>
          <w:sz w:val="24"/>
          <w:szCs w:val="24"/>
          <w:lang w:val="bg-BG" w:eastAsia="tr-TR"/>
        </w:rPr>
        <w:t xml:space="preserve">. </w:t>
      </w:r>
    </w:p>
    <w:p w14:paraId="424D8EE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Резултат</w:t>
      </w:r>
      <w:r w:rsidRPr="00641FF4">
        <w:rPr>
          <w:rFonts w:ascii="Segoe UI Emoji" w:eastAsia="Times New Roman" w:hAnsi="Segoe UI Emoji" w:cs="Segoe UI Emoji"/>
          <w:b/>
          <w:bCs/>
          <w:sz w:val="24"/>
          <w:szCs w:val="24"/>
          <w:lang w:val="bg-BG" w:eastAsia="tr-TR"/>
        </w:rPr>
        <w:t>:</w:t>
      </w:r>
    </w:p>
    <w:p w14:paraId="34700943" w14:textId="77777777" w:rsidR="00222BC7" w:rsidRPr="00641FF4" w:rsidRDefault="00222BC7">
      <w:pPr>
        <w:numPr>
          <w:ilvl w:val="0"/>
          <w:numId w:val="79"/>
        </w:numPr>
        <w:rPr>
          <w:rFonts w:ascii="Segoe UI Emoji" w:eastAsia="Times New Roman" w:hAnsi="Segoe UI Emoji" w:cs="Segoe UI Emoji"/>
          <w:b/>
          <w:bCs/>
          <w:sz w:val="24"/>
          <w:szCs w:val="24"/>
          <w:lang w:val="bg-BG" w:eastAsia="tr-TR"/>
        </w:rPr>
      </w:pPr>
      <w:proofErr w:type="spellStart"/>
      <w:r w:rsidRPr="00641FF4">
        <w:rPr>
          <w:rFonts w:ascii="Calibri" w:eastAsia="Times New Roman" w:hAnsi="Calibri" w:cs="Calibri"/>
          <w:b/>
          <w:bCs/>
          <w:sz w:val="24"/>
          <w:szCs w:val="24"/>
          <w:lang w:val="bg-BG" w:eastAsia="tr-TR"/>
        </w:rPr>
        <w:t>Редактируеми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(Word/Excel); </w:t>
      </w:r>
    </w:p>
    <w:p w14:paraId="492024E8" w14:textId="77777777" w:rsidR="00222BC7" w:rsidRPr="00641FF4" w:rsidRDefault="00222BC7">
      <w:pPr>
        <w:numPr>
          <w:ilvl w:val="0"/>
          <w:numId w:val="79"/>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Версии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съвместими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LMS. </w:t>
      </w:r>
    </w:p>
    <w:p w14:paraId="7134C2C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4. </w:t>
      </w:r>
      <w:r w:rsidRPr="00641FF4">
        <w:rPr>
          <w:rFonts w:ascii="Calibri" w:eastAsia="Times New Roman" w:hAnsi="Calibri" w:cs="Calibri"/>
          <w:b/>
          <w:bCs/>
          <w:sz w:val="24"/>
          <w:szCs w:val="24"/>
          <w:lang w:val="bg-BG" w:eastAsia="tr-TR"/>
        </w:rPr>
        <w:t>Видео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демонстрации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Библиотека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треньорски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насоки</w:t>
      </w:r>
      <w:r w:rsidRPr="00641FF4">
        <w:rPr>
          <w:rFonts w:ascii="Segoe UI Emoji" w:eastAsia="Times New Roman" w:hAnsi="Segoe UI Emoji" w:cs="Segoe UI Emoji"/>
          <w:b/>
          <w:bCs/>
          <w:sz w:val="24"/>
          <w:szCs w:val="24"/>
          <w:lang w:val="bg-BG" w:eastAsia="tr-TR"/>
        </w:rPr>
        <w:t>)</w:t>
      </w:r>
    </w:p>
    <w:p w14:paraId="1020443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Серия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кратки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демонстриращи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правилното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изпълнение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практики</w:t>
      </w:r>
      <w:r w:rsidRPr="00641FF4">
        <w:rPr>
          <w:rFonts w:ascii="Segoe UI Emoji" w:eastAsia="Times New Roman" w:hAnsi="Segoe UI Emoji" w:cs="Segoe UI Emoji"/>
          <w:b/>
          <w:bCs/>
          <w:sz w:val="24"/>
          <w:szCs w:val="24"/>
          <w:lang w:val="bg-BG" w:eastAsia="tr-TR"/>
        </w:rPr>
        <w:t>.</w:t>
      </w:r>
    </w:p>
    <w:p w14:paraId="40E61DF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Съдържание</w:t>
      </w:r>
      <w:r w:rsidRPr="00641FF4">
        <w:rPr>
          <w:rFonts w:ascii="Segoe UI Emoji" w:eastAsia="Times New Roman" w:hAnsi="Segoe UI Emoji" w:cs="Segoe UI Emoji"/>
          <w:b/>
          <w:bCs/>
          <w:sz w:val="24"/>
          <w:szCs w:val="24"/>
          <w:lang w:val="bg-BG" w:eastAsia="tr-TR"/>
        </w:rPr>
        <w:t>:</w:t>
      </w:r>
    </w:p>
    <w:p w14:paraId="57177B38" w14:textId="77777777" w:rsidR="00222BC7" w:rsidRPr="00641FF4" w:rsidRDefault="00222BC7">
      <w:pPr>
        <w:numPr>
          <w:ilvl w:val="0"/>
          <w:numId w:val="80"/>
        </w:numPr>
        <w:rPr>
          <w:rFonts w:ascii="Segoe UI Emoji" w:eastAsia="Times New Roman" w:hAnsi="Segoe UI Emoji" w:cs="Segoe UI Emoji"/>
          <w:b/>
          <w:bCs/>
          <w:sz w:val="24"/>
          <w:szCs w:val="24"/>
          <w:lang w:val="bg-BG" w:eastAsia="tr-TR"/>
        </w:rPr>
      </w:pPr>
      <w:proofErr w:type="spellStart"/>
      <w:r w:rsidRPr="00641FF4">
        <w:rPr>
          <w:rFonts w:ascii="Calibri" w:eastAsia="Times New Roman" w:hAnsi="Calibri" w:cs="Calibri"/>
          <w:b/>
          <w:bCs/>
          <w:sz w:val="24"/>
          <w:szCs w:val="24"/>
          <w:lang w:val="bg-BG" w:eastAsia="tr-TR"/>
        </w:rPr>
        <w:t>Рутини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загряване</w:t>
      </w:r>
      <w:r w:rsidRPr="00641FF4">
        <w:rPr>
          <w:rFonts w:ascii="Segoe UI Emoji" w:eastAsia="Times New Roman" w:hAnsi="Segoe UI Emoji" w:cs="Segoe UI Emoji"/>
          <w:b/>
          <w:bCs/>
          <w:sz w:val="24"/>
          <w:szCs w:val="24"/>
          <w:lang w:val="bg-BG" w:eastAsia="tr-TR"/>
        </w:rPr>
        <w:t xml:space="preserve">; </w:t>
      </w:r>
    </w:p>
    <w:p w14:paraId="3ADEF6ED" w14:textId="77777777" w:rsidR="00222BC7" w:rsidRPr="00641FF4" w:rsidRDefault="00222BC7">
      <w:pPr>
        <w:numPr>
          <w:ilvl w:val="0"/>
          <w:numId w:val="8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Кондиционни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p>
    <w:p w14:paraId="16B3A4F0" w14:textId="77777777" w:rsidR="00222BC7" w:rsidRPr="00641FF4" w:rsidRDefault="00222BC7">
      <w:pPr>
        <w:numPr>
          <w:ilvl w:val="0"/>
          <w:numId w:val="8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Техники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p>
    <w:p w14:paraId="04CB3F91" w14:textId="77777777" w:rsidR="00222BC7" w:rsidRPr="00641FF4" w:rsidRDefault="00222BC7">
      <w:pPr>
        <w:numPr>
          <w:ilvl w:val="0"/>
          <w:numId w:val="80"/>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Двигателни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модели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съдийството</w:t>
      </w:r>
      <w:r w:rsidRPr="00641FF4">
        <w:rPr>
          <w:rFonts w:ascii="Segoe UI Emoji" w:eastAsia="Times New Roman" w:hAnsi="Segoe UI Emoji" w:cs="Segoe UI Emoji"/>
          <w:b/>
          <w:bCs/>
          <w:sz w:val="24"/>
          <w:szCs w:val="24"/>
          <w:lang w:val="bg-BG" w:eastAsia="tr-TR"/>
        </w:rPr>
        <w:t xml:space="preserve">. </w:t>
      </w:r>
    </w:p>
    <w:p w14:paraId="04524FE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Характеристики</w:t>
      </w:r>
      <w:r w:rsidRPr="00641FF4">
        <w:rPr>
          <w:rFonts w:ascii="Segoe UI Emoji" w:eastAsia="Times New Roman" w:hAnsi="Segoe UI Emoji" w:cs="Segoe UI Emoji"/>
          <w:b/>
          <w:bCs/>
          <w:sz w:val="24"/>
          <w:szCs w:val="24"/>
          <w:lang w:val="bg-BG" w:eastAsia="tr-TR"/>
        </w:rPr>
        <w:t>:</w:t>
      </w:r>
    </w:p>
    <w:p w14:paraId="64CF3909" w14:textId="77777777" w:rsidR="00222BC7" w:rsidRPr="00641FF4" w:rsidRDefault="00222BC7">
      <w:pPr>
        <w:numPr>
          <w:ilvl w:val="0"/>
          <w:numId w:val="81"/>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демонстрации</w:t>
      </w:r>
      <w:r w:rsidRPr="00641FF4">
        <w:rPr>
          <w:rFonts w:ascii="Segoe UI Emoji" w:eastAsia="Times New Roman" w:hAnsi="Segoe UI Emoji" w:cs="Segoe UI Emoji"/>
          <w:b/>
          <w:bCs/>
          <w:sz w:val="24"/>
          <w:szCs w:val="24"/>
          <w:lang w:val="bg-BG" w:eastAsia="tr-TR"/>
        </w:rPr>
        <w:t xml:space="preserve">; </w:t>
      </w:r>
    </w:p>
    <w:p w14:paraId="7CCC075A" w14:textId="77777777" w:rsidR="00222BC7" w:rsidRPr="00641FF4" w:rsidRDefault="00222BC7">
      <w:pPr>
        <w:numPr>
          <w:ilvl w:val="0"/>
          <w:numId w:val="81"/>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Експертни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обяснения</w:t>
      </w:r>
      <w:r w:rsidRPr="00641FF4">
        <w:rPr>
          <w:rFonts w:ascii="Segoe UI Emoji" w:eastAsia="Times New Roman" w:hAnsi="Segoe UI Emoji" w:cs="Segoe UI Emoji"/>
          <w:b/>
          <w:bCs/>
          <w:sz w:val="24"/>
          <w:szCs w:val="24"/>
          <w:lang w:val="bg-BG" w:eastAsia="tr-TR"/>
        </w:rPr>
        <w:t xml:space="preserve">; </w:t>
      </w:r>
    </w:p>
    <w:p w14:paraId="3A42F5EA" w14:textId="77777777" w:rsidR="00222BC7" w:rsidRPr="00641FF4" w:rsidRDefault="00222BC7">
      <w:pPr>
        <w:numPr>
          <w:ilvl w:val="0"/>
          <w:numId w:val="81"/>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Кратки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фокусирани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видеа</w:t>
      </w:r>
      <w:r w:rsidRPr="00641FF4">
        <w:rPr>
          <w:rFonts w:ascii="Segoe UI Emoji" w:eastAsia="Times New Roman" w:hAnsi="Segoe UI Emoji" w:cs="Segoe UI Emoji"/>
          <w:b/>
          <w:bCs/>
          <w:sz w:val="24"/>
          <w:szCs w:val="24"/>
          <w:lang w:val="bg-BG" w:eastAsia="tr-TR"/>
        </w:rPr>
        <w:t xml:space="preserve"> (2–5 </w:t>
      </w:r>
      <w:r w:rsidRPr="00641FF4">
        <w:rPr>
          <w:rFonts w:ascii="Calibri" w:eastAsia="Times New Roman" w:hAnsi="Calibri" w:cs="Calibri"/>
          <w:b/>
          <w:bCs/>
          <w:sz w:val="24"/>
          <w:szCs w:val="24"/>
          <w:lang w:val="bg-BG" w:eastAsia="tr-TR"/>
        </w:rPr>
        <w:t>минути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всяко</w:t>
      </w:r>
      <w:r w:rsidRPr="00641FF4">
        <w:rPr>
          <w:rFonts w:ascii="Segoe UI Emoji" w:eastAsia="Times New Roman" w:hAnsi="Segoe UI Emoji" w:cs="Segoe UI Emoji"/>
          <w:b/>
          <w:bCs/>
          <w:sz w:val="24"/>
          <w:szCs w:val="24"/>
          <w:lang w:val="bg-BG" w:eastAsia="tr-TR"/>
        </w:rPr>
        <w:t xml:space="preserve">). </w:t>
      </w:r>
    </w:p>
    <w:p w14:paraId="35E0F35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Резултат</w:t>
      </w:r>
      <w:r w:rsidRPr="00641FF4">
        <w:rPr>
          <w:rFonts w:ascii="Segoe UI Emoji" w:eastAsia="Times New Roman" w:hAnsi="Segoe UI Emoji" w:cs="Segoe UI Emoji"/>
          <w:b/>
          <w:bCs/>
          <w:sz w:val="24"/>
          <w:szCs w:val="24"/>
          <w:lang w:val="bg-BG" w:eastAsia="tr-TR"/>
        </w:rPr>
        <w:t>:</w:t>
      </w:r>
    </w:p>
    <w:p w14:paraId="11E42893" w14:textId="77777777" w:rsidR="00222BC7" w:rsidRPr="00641FF4" w:rsidRDefault="00222BC7">
      <w:pPr>
        <w:numPr>
          <w:ilvl w:val="0"/>
          <w:numId w:val="82"/>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Видео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библиотека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хоствана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платформата</w:t>
      </w:r>
      <w:r w:rsidRPr="00641FF4">
        <w:rPr>
          <w:rFonts w:ascii="Segoe UI Emoji" w:eastAsia="Times New Roman" w:hAnsi="Segoe UI Emoji" w:cs="Segoe UI Emoji"/>
          <w:b/>
          <w:bCs/>
          <w:sz w:val="24"/>
          <w:szCs w:val="24"/>
          <w:lang w:val="bg-BG" w:eastAsia="tr-TR"/>
        </w:rPr>
        <w:t xml:space="preserve"> / </w:t>
      </w:r>
      <w:proofErr w:type="spellStart"/>
      <w:r w:rsidRPr="00641FF4">
        <w:rPr>
          <w:rFonts w:ascii="Segoe UI Emoji" w:eastAsia="Times New Roman" w:hAnsi="Segoe UI Emoji" w:cs="Segoe UI Emoji"/>
          <w:b/>
          <w:bCs/>
          <w:sz w:val="24"/>
          <w:szCs w:val="24"/>
          <w:lang w:val="bg-BG" w:eastAsia="tr-TR"/>
        </w:rPr>
        <w:t>YouTube</w:t>
      </w:r>
      <w:proofErr w:type="spellEnd"/>
      <w:r w:rsidRPr="00641FF4">
        <w:rPr>
          <w:rFonts w:ascii="Segoe UI Emoji" w:eastAsia="Times New Roman" w:hAnsi="Segoe UI Emoji" w:cs="Segoe UI Emoji"/>
          <w:b/>
          <w:bCs/>
          <w:sz w:val="24"/>
          <w:szCs w:val="24"/>
          <w:lang w:val="bg-BG" w:eastAsia="tr-TR"/>
        </w:rPr>
        <w:t xml:space="preserve"> / LMS); </w:t>
      </w:r>
    </w:p>
    <w:p w14:paraId="78F54C51" w14:textId="77777777" w:rsidR="00222BC7" w:rsidRPr="00641FF4" w:rsidRDefault="00222BC7">
      <w:pPr>
        <w:numPr>
          <w:ilvl w:val="0"/>
          <w:numId w:val="82"/>
        </w:num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Вграждане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свързване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p>
    <w:p w14:paraId="757DB31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5. </w:t>
      </w:r>
      <w:r w:rsidRPr="00641FF4">
        <w:rPr>
          <w:rFonts w:ascii="Calibri" w:eastAsia="Times New Roman" w:hAnsi="Calibri" w:cs="Calibri"/>
          <w:b/>
          <w:bCs/>
          <w:sz w:val="24"/>
          <w:szCs w:val="24"/>
          <w:lang w:val="bg-BG" w:eastAsia="tr-TR"/>
        </w:rPr>
        <w:t>Допълнителни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ресурси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препоръчителни</w:t>
      </w:r>
      <w:r w:rsidRPr="00641FF4">
        <w:rPr>
          <w:rFonts w:ascii="Segoe UI Emoji" w:eastAsia="Times New Roman" w:hAnsi="Segoe UI Emoji" w:cs="Segoe UI Emoji"/>
          <w:b/>
          <w:bCs/>
          <w:sz w:val="24"/>
          <w:szCs w:val="24"/>
          <w:lang w:val="bg-BG" w:eastAsia="tr-TR"/>
        </w:rPr>
        <w:t>)</w:t>
      </w:r>
    </w:p>
    <w:p w14:paraId="724D4AC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повишаване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ангажираността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ефективността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обучение</w:t>
      </w:r>
      <w:r w:rsidRPr="00641FF4">
        <w:rPr>
          <w:rFonts w:ascii="Segoe UI Emoji" w:eastAsia="Times New Roman" w:hAnsi="Segoe UI Emoji" w:cs="Segoe UI Emoji"/>
          <w:b/>
          <w:bCs/>
          <w:sz w:val="24"/>
          <w:szCs w:val="24"/>
          <w:lang w:val="bg-BG" w:eastAsia="tr-TR"/>
        </w:rPr>
        <w:t>:</w:t>
      </w:r>
    </w:p>
    <w:p w14:paraId="1A39CB9F" w14:textId="77777777" w:rsidR="00222BC7" w:rsidRPr="00641FF4" w:rsidRDefault="00222BC7">
      <w:pPr>
        <w:numPr>
          <w:ilvl w:val="0"/>
          <w:numId w:val="83"/>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Интерактивни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уроци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създаване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 xml:space="preserve">); </w:t>
      </w:r>
    </w:p>
    <w:p w14:paraId="36454FD4" w14:textId="77777777" w:rsidR="00222BC7" w:rsidRPr="00641FF4" w:rsidRDefault="00222BC7">
      <w:pPr>
        <w:numPr>
          <w:ilvl w:val="0"/>
          <w:numId w:val="83"/>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данни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тестови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всяка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единица</w:t>
      </w:r>
      <w:r w:rsidRPr="00641FF4">
        <w:rPr>
          <w:rFonts w:ascii="Segoe UI Emoji" w:eastAsia="Times New Roman" w:hAnsi="Segoe UI Emoji" w:cs="Segoe UI Emoji"/>
          <w:b/>
          <w:bCs/>
          <w:sz w:val="24"/>
          <w:szCs w:val="24"/>
          <w:lang w:val="bg-BG" w:eastAsia="tr-TR"/>
        </w:rPr>
        <w:t xml:space="preserve">); </w:t>
      </w:r>
    </w:p>
    <w:p w14:paraId="1C145348" w14:textId="77777777" w:rsidR="00222BC7" w:rsidRPr="00641FF4" w:rsidRDefault="00222BC7">
      <w:pPr>
        <w:numPr>
          <w:ilvl w:val="0"/>
          <w:numId w:val="83"/>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p>
    <w:p w14:paraId="52CBADC6" w14:textId="77777777" w:rsidR="00222BC7" w:rsidRPr="00641FF4" w:rsidRDefault="00222BC7">
      <w:pPr>
        <w:numPr>
          <w:ilvl w:val="0"/>
          <w:numId w:val="83"/>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Казуси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базирани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сценарии</w:t>
      </w:r>
      <w:r w:rsidRPr="00641FF4">
        <w:rPr>
          <w:rFonts w:ascii="Segoe UI Emoji" w:eastAsia="Times New Roman" w:hAnsi="Segoe UI Emoji" w:cs="Segoe UI Emoji"/>
          <w:b/>
          <w:bCs/>
          <w:sz w:val="24"/>
          <w:szCs w:val="24"/>
          <w:lang w:val="bg-BG" w:eastAsia="tr-TR"/>
        </w:rPr>
        <w:t xml:space="preserve">. </w:t>
      </w:r>
    </w:p>
    <w:p w14:paraId="6AD65CB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6. </w:t>
      </w:r>
      <w:r w:rsidRPr="00641FF4">
        <w:rPr>
          <w:rFonts w:ascii="Calibri" w:eastAsia="Times New Roman" w:hAnsi="Calibri" w:cs="Calibri"/>
          <w:b/>
          <w:bCs/>
          <w:sz w:val="24"/>
          <w:szCs w:val="24"/>
          <w:lang w:val="bg-BG" w:eastAsia="tr-TR"/>
        </w:rPr>
        <w:t>Подкрепящи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обучителите</w:t>
      </w:r>
    </w:p>
    <w:p w14:paraId="3CB0E0BB" w14:textId="77777777" w:rsidR="00222BC7" w:rsidRPr="00641FF4" w:rsidRDefault="00222BC7">
      <w:pPr>
        <w:numPr>
          <w:ilvl w:val="0"/>
          <w:numId w:val="84"/>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Насоки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указания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провеждане</w:t>
      </w:r>
      <w:r w:rsidRPr="00641FF4">
        <w:rPr>
          <w:rFonts w:ascii="Segoe UI Emoji" w:eastAsia="Times New Roman" w:hAnsi="Segoe UI Emoji" w:cs="Segoe UI Emoji"/>
          <w:b/>
          <w:bCs/>
          <w:sz w:val="24"/>
          <w:szCs w:val="24"/>
          <w:lang w:val="bg-BG" w:eastAsia="tr-TR"/>
        </w:rPr>
        <w:t xml:space="preserve">); </w:t>
      </w:r>
    </w:p>
    <w:p w14:paraId="68AA3B93" w14:textId="77777777" w:rsidR="00222BC7" w:rsidRPr="00641FF4" w:rsidRDefault="00222BC7">
      <w:pPr>
        <w:numPr>
          <w:ilvl w:val="0"/>
          <w:numId w:val="84"/>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Планове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сесиите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всяка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единица</w:t>
      </w:r>
      <w:r w:rsidRPr="00641FF4">
        <w:rPr>
          <w:rFonts w:ascii="Segoe UI Emoji" w:eastAsia="Times New Roman" w:hAnsi="Segoe UI Emoji" w:cs="Segoe UI Emoji"/>
          <w:b/>
          <w:bCs/>
          <w:sz w:val="24"/>
          <w:szCs w:val="24"/>
          <w:lang w:val="bg-BG" w:eastAsia="tr-TR"/>
        </w:rPr>
        <w:t xml:space="preserve">); </w:t>
      </w:r>
    </w:p>
    <w:p w14:paraId="65BC67D8" w14:textId="77777777" w:rsidR="00222BC7" w:rsidRPr="00641FF4" w:rsidRDefault="00222BC7">
      <w:pPr>
        <w:numPr>
          <w:ilvl w:val="0"/>
          <w:numId w:val="84"/>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Формуляри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рубрики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оценяване</w:t>
      </w:r>
      <w:r w:rsidRPr="00641FF4">
        <w:rPr>
          <w:rFonts w:ascii="Segoe UI Emoji" w:eastAsia="Times New Roman" w:hAnsi="Segoe UI Emoji" w:cs="Segoe UI Emoji"/>
          <w:b/>
          <w:bCs/>
          <w:sz w:val="24"/>
          <w:szCs w:val="24"/>
          <w:lang w:val="bg-BG" w:eastAsia="tr-TR"/>
        </w:rPr>
        <w:t xml:space="preserve">; </w:t>
      </w:r>
    </w:p>
    <w:p w14:paraId="07E8A376" w14:textId="77777777" w:rsidR="00222BC7" w:rsidRPr="00641FF4" w:rsidRDefault="00222BC7">
      <w:pPr>
        <w:numPr>
          <w:ilvl w:val="0"/>
          <w:numId w:val="84"/>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Шаблони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p>
    <w:p w14:paraId="02D39F1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11.1 </w:t>
      </w:r>
      <w:r w:rsidRPr="00641FF4">
        <w:rPr>
          <w:rFonts w:ascii="Calibri" w:eastAsia="Times New Roman" w:hAnsi="Calibri" w:cs="Calibri"/>
          <w:b/>
          <w:bCs/>
          <w:sz w:val="24"/>
          <w:szCs w:val="24"/>
          <w:lang w:val="bg-BG" w:eastAsia="tr-TR"/>
        </w:rPr>
        <w:t>Формат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достъпност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материалите</w:t>
      </w:r>
    </w:p>
    <w:p w14:paraId="0B8BECB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Всички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ще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бъдат</w:t>
      </w:r>
      <w:r w:rsidRPr="00641FF4">
        <w:rPr>
          <w:rFonts w:ascii="Segoe UI Emoji" w:eastAsia="Times New Roman" w:hAnsi="Segoe UI Emoji" w:cs="Segoe UI Emoji"/>
          <w:b/>
          <w:bCs/>
          <w:sz w:val="24"/>
          <w:szCs w:val="24"/>
          <w:lang w:val="bg-BG" w:eastAsia="tr-TR"/>
        </w:rPr>
        <w:t>:</w:t>
      </w:r>
    </w:p>
    <w:p w14:paraId="1203C48E" w14:textId="77777777" w:rsidR="00222BC7" w:rsidRPr="00641FF4" w:rsidRDefault="00222BC7">
      <w:pPr>
        <w:numPr>
          <w:ilvl w:val="0"/>
          <w:numId w:val="8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Достъпни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формат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разпечатване</w:t>
      </w:r>
      <w:r w:rsidRPr="00641FF4">
        <w:rPr>
          <w:rFonts w:ascii="Segoe UI Emoji" w:eastAsia="Times New Roman" w:hAnsi="Segoe UI Emoji" w:cs="Segoe UI Emoji"/>
          <w:b/>
          <w:bCs/>
          <w:sz w:val="24"/>
          <w:szCs w:val="24"/>
          <w:lang w:val="bg-BG" w:eastAsia="tr-TR"/>
        </w:rPr>
        <w:t xml:space="preserve">; </w:t>
      </w:r>
    </w:p>
    <w:p w14:paraId="359830ED" w14:textId="77777777" w:rsidR="00222BC7" w:rsidRPr="00641FF4" w:rsidRDefault="00222BC7">
      <w:pPr>
        <w:numPr>
          <w:ilvl w:val="0"/>
          <w:numId w:val="8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Съвместими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LMS </w:t>
      </w:r>
      <w:r w:rsidRPr="00641FF4">
        <w:rPr>
          <w:rFonts w:ascii="Calibri" w:eastAsia="Times New Roman" w:hAnsi="Calibri" w:cs="Calibri"/>
          <w:b/>
          <w:bCs/>
          <w:sz w:val="24"/>
          <w:szCs w:val="24"/>
          <w:lang w:val="bg-BG" w:eastAsia="tr-TR"/>
        </w:rPr>
        <w:t>платформи</w:t>
      </w:r>
      <w:r w:rsidRPr="00641FF4">
        <w:rPr>
          <w:rFonts w:ascii="Segoe UI Emoji" w:eastAsia="Times New Roman" w:hAnsi="Segoe UI Emoji" w:cs="Segoe UI Emoji"/>
          <w:b/>
          <w:bCs/>
          <w:sz w:val="24"/>
          <w:szCs w:val="24"/>
          <w:lang w:val="bg-BG" w:eastAsia="tr-TR"/>
        </w:rPr>
        <w:t xml:space="preserve">; </w:t>
      </w:r>
    </w:p>
    <w:p w14:paraId="2A99CB47" w14:textId="77777777" w:rsidR="00222BC7" w:rsidRPr="00641FF4" w:rsidRDefault="00222BC7">
      <w:pPr>
        <w:numPr>
          <w:ilvl w:val="0"/>
          <w:numId w:val="8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Проектирани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така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адаптират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различни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държави</w:t>
      </w:r>
      <w:r w:rsidRPr="00641FF4">
        <w:rPr>
          <w:rFonts w:ascii="Segoe UI Emoji" w:eastAsia="Times New Roman" w:hAnsi="Segoe UI Emoji" w:cs="Segoe UI Emoji"/>
          <w:b/>
          <w:bCs/>
          <w:sz w:val="24"/>
          <w:szCs w:val="24"/>
          <w:lang w:val="bg-BG" w:eastAsia="tr-TR"/>
        </w:rPr>
        <w:t xml:space="preserve">; </w:t>
      </w:r>
    </w:p>
    <w:p w14:paraId="69183669" w14:textId="77777777" w:rsidR="00222BC7" w:rsidRPr="00641FF4" w:rsidRDefault="00222BC7">
      <w:pPr>
        <w:numPr>
          <w:ilvl w:val="0"/>
          <w:numId w:val="85"/>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Приобщаващи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лесни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p>
    <w:p w14:paraId="60EC4F4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11.2 </w:t>
      </w:r>
      <w:r w:rsidRPr="00641FF4">
        <w:rPr>
          <w:rFonts w:ascii="Calibri" w:eastAsia="Times New Roman" w:hAnsi="Calibri" w:cs="Calibri"/>
          <w:b/>
          <w:bCs/>
          <w:sz w:val="24"/>
          <w:szCs w:val="24"/>
          <w:lang w:val="bg-BG" w:eastAsia="tr-TR"/>
        </w:rPr>
        <w:t>Съответствие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целите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REFIT</w:t>
      </w:r>
    </w:p>
    <w:p w14:paraId="64A96D2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Тези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материали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гарантират</w:t>
      </w:r>
      <w:r w:rsidRPr="00641FF4">
        <w:rPr>
          <w:rFonts w:ascii="Segoe UI Emoji" w:eastAsia="Times New Roman" w:hAnsi="Segoe UI Emoji" w:cs="Segoe UI Emoji"/>
          <w:b/>
          <w:bCs/>
          <w:sz w:val="24"/>
          <w:szCs w:val="24"/>
          <w:lang w:val="bg-BG" w:eastAsia="tr-TR"/>
        </w:rPr>
        <w:t>:</w:t>
      </w:r>
    </w:p>
    <w:p w14:paraId="52CCF9EF" w14:textId="77777777" w:rsidR="00222BC7" w:rsidRPr="00641FF4" w:rsidRDefault="00222BC7">
      <w:pPr>
        <w:numPr>
          <w:ilvl w:val="0"/>
          <w:numId w:val="86"/>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Развитие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практически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умения</w:t>
      </w:r>
      <w:r w:rsidRPr="00641FF4">
        <w:rPr>
          <w:rFonts w:ascii="Segoe UI Emoji" w:eastAsia="Times New Roman" w:hAnsi="Segoe UI Emoji" w:cs="Segoe UI Emoji"/>
          <w:b/>
          <w:bCs/>
          <w:sz w:val="24"/>
          <w:szCs w:val="24"/>
          <w:lang w:val="bg-BG" w:eastAsia="tr-TR"/>
        </w:rPr>
        <w:t xml:space="preserve">; </w:t>
      </w:r>
    </w:p>
    <w:p w14:paraId="1C9D2955" w14:textId="77777777" w:rsidR="00222BC7" w:rsidRPr="00641FF4" w:rsidRDefault="00222BC7">
      <w:pPr>
        <w:numPr>
          <w:ilvl w:val="0"/>
          <w:numId w:val="86"/>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Интегриране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компетентности</w:t>
      </w:r>
      <w:r w:rsidRPr="00641FF4">
        <w:rPr>
          <w:rFonts w:ascii="Segoe UI Emoji" w:eastAsia="Times New Roman" w:hAnsi="Segoe UI Emoji" w:cs="Segoe UI Emoji"/>
          <w:b/>
          <w:bCs/>
          <w:sz w:val="24"/>
          <w:szCs w:val="24"/>
          <w:lang w:val="bg-BG" w:eastAsia="tr-TR"/>
        </w:rPr>
        <w:t xml:space="preserve">; </w:t>
      </w:r>
    </w:p>
    <w:p w14:paraId="54475DBF" w14:textId="77777777" w:rsidR="00222BC7" w:rsidRPr="00641FF4" w:rsidRDefault="00222BC7">
      <w:pPr>
        <w:numPr>
          <w:ilvl w:val="0"/>
          <w:numId w:val="86"/>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Последователност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между</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партньорите</w:t>
      </w:r>
      <w:r w:rsidRPr="00641FF4">
        <w:rPr>
          <w:rFonts w:ascii="Segoe UI Emoji" w:eastAsia="Times New Roman" w:hAnsi="Segoe UI Emoji" w:cs="Segoe UI Emoji"/>
          <w:b/>
          <w:bCs/>
          <w:sz w:val="24"/>
          <w:szCs w:val="24"/>
          <w:lang w:val="bg-BG" w:eastAsia="tr-TR"/>
        </w:rPr>
        <w:t xml:space="preserve">; </w:t>
      </w:r>
    </w:p>
    <w:p w14:paraId="50E4473F" w14:textId="77777777" w:rsidR="00222BC7" w:rsidRPr="00641FF4" w:rsidRDefault="00222BC7">
      <w:pPr>
        <w:numPr>
          <w:ilvl w:val="0"/>
          <w:numId w:val="86"/>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Висококачествено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учебно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преживяване</w:t>
      </w:r>
      <w:r w:rsidRPr="00641FF4">
        <w:rPr>
          <w:rFonts w:ascii="Segoe UI Emoji" w:eastAsia="Times New Roman" w:hAnsi="Segoe UI Emoji" w:cs="Segoe UI Emoji"/>
          <w:b/>
          <w:bCs/>
          <w:sz w:val="24"/>
          <w:szCs w:val="24"/>
          <w:lang w:val="bg-BG" w:eastAsia="tr-TR"/>
        </w:rPr>
        <w:t xml:space="preserve">. </w:t>
      </w:r>
    </w:p>
    <w:p w14:paraId="608E141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11.3 </w:t>
      </w:r>
      <w:r w:rsidRPr="00641FF4">
        <w:rPr>
          <w:rFonts w:ascii="Calibri" w:eastAsia="Times New Roman" w:hAnsi="Calibri" w:cs="Calibri"/>
          <w:b/>
          <w:bCs/>
          <w:sz w:val="24"/>
          <w:szCs w:val="24"/>
          <w:lang w:val="bg-BG" w:eastAsia="tr-TR"/>
        </w:rPr>
        <w:t>Принос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резултатите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проекта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2"/>
        <w:gridCol w:w="2379"/>
      </w:tblGrid>
      <w:tr w:rsidR="00222BC7" w:rsidRPr="00641FF4" w14:paraId="11AC13C6" w14:textId="77777777">
        <w:trPr>
          <w:tblHeader/>
          <w:tblCellSpacing w:w="15" w:type="dxa"/>
        </w:trPr>
        <w:tc>
          <w:tcPr>
            <w:tcW w:w="0" w:type="auto"/>
            <w:vAlign w:val="center"/>
            <w:hideMark/>
          </w:tcPr>
          <w:p w14:paraId="45A5151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Материал</w:t>
            </w:r>
          </w:p>
        </w:tc>
        <w:tc>
          <w:tcPr>
            <w:tcW w:w="0" w:type="auto"/>
            <w:vAlign w:val="center"/>
            <w:hideMark/>
          </w:tcPr>
          <w:p w14:paraId="6926D45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Резултат</w:t>
            </w:r>
            <w:r w:rsidRPr="00641FF4">
              <w:rPr>
                <w:rFonts w:ascii="Segoe UI Emoji" w:eastAsia="Times New Roman" w:hAnsi="Segoe UI Emoji" w:cs="Segoe UI Emoji"/>
                <w:b/>
                <w:bCs/>
                <w:sz w:val="24"/>
                <w:szCs w:val="24"/>
                <w:lang w:val="bg-BG" w:eastAsia="tr-TR"/>
              </w:rPr>
              <w:t xml:space="preserve"> / </w:t>
            </w:r>
            <w:proofErr w:type="spellStart"/>
            <w:r w:rsidRPr="00641FF4">
              <w:rPr>
                <w:rFonts w:ascii="Segoe UI Emoji" w:eastAsia="Times New Roman" w:hAnsi="Segoe UI Emoji" w:cs="Segoe UI Emoji"/>
                <w:b/>
                <w:bCs/>
                <w:sz w:val="24"/>
                <w:szCs w:val="24"/>
                <w:lang w:val="bg-BG" w:eastAsia="tr-TR"/>
              </w:rPr>
              <w:t>Deliverable</w:t>
            </w:r>
            <w:proofErr w:type="spellEnd"/>
          </w:p>
        </w:tc>
      </w:tr>
      <w:tr w:rsidR="00222BC7" w:rsidRPr="00641FF4" w14:paraId="7933C402" w14:textId="77777777">
        <w:trPr>
          <w:tblCellSpacing w:w="15" w:type="dxa"/>
        </w:trPr>
        <w:tc>
          <w:tcPr>
            <w:tcW w:w="0" w:type="auto"/>
            <w:vAlign w:val="center"/>
            <w:hideMark/>
          </w:tcPr>
          <w:p w14:paraId="117F5F6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PPT </w:t>
            </w:r>
            <w:r w:rsidRPr="00641FF4">
              <w:rPr>
                <w:rFonts w:ascii="Calibri" w:eastAsia="Times New Roman" w:hAnsi="Calibri" w:cs="Calibri"/>
                <w:b/>
                <w:bCs/>
                <w:sz w:val="24"/>
                <w:szCs w:val="24"/>
                <w:lang w:val="bg-BG" w:eastAsia="tr-TR"/>
              </w:rPr>
              <w:t>презентации</w:t>
            </w:r>
          </w:p>
        </w:tc>
        <w:tc>
          <w:tcPr>
            <w:tcW w:w="0" w:type="auto"/>
            <w:vAlign w:val="center"/>
            <w:hideMark/>
          </w:tcPr>
          <w:p w14:paraId="5E7CEA4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D3.2</w:t>
            </w:r>
          </w:p>
        </w:tc>
      </w:tr>
      <w:tr w:rsidR="00222BC7" w:rsidRPr="00641FF4" w14:paraId="40058DC7" w14:textId="77777777">
        <w:trPr>
          <w:tblCellSpacing w:w="15" w:type="dxa"/>
        </w:trPr>
        <w:tc>
          <w:tcPr>
            <w:tcW w:w="0" w:type="auto"/>
            <w:vAlign w:val="center"/>
            <w:hideMark/>
          </w:tcPr>
          <w:p w14:paraId="51F37F5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Наръчник</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p>
        </w:tc>
        <w:tc>
          <w:tcPr>
            <w:tcW w:w="0" w:type="auto"/>
            <w:vAlign w:val="center"/>
            <w:hideMark/>
          </w:tcPr>
          <w:p w14:paraId="05699F0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D3.2</w:t>
            </w:r>
          </w:p>
        </w:tc>
      </w:tr>
      <w:tr w:rsidR="00222BC7" w:rsidRPr="00641FF4" w14:paraId="3B1B4B0B" w14:textId="77777777">
        <w:trPr>
          <w:tblCellSpacing w:w="15" w:type="dxa"/>
        </w:trPr>
        <w:tc>
          <w:tcPr>
            <w:tcW w:w="0" w:type="auto"/>
            <w:vAlign w:val="center"/>
            <w:hideMark/>
          </w:tcPr>
          <w:p w14:paraId="301CEFC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Шаблони</w:t>
            </w:r>
          </w:p>
        </w:tc>
        <w:tc>
          <w:tcPr>
            <w:tcW w:w="0" w:type="auto"/>
            <w:vAlign w:val="center"/>
            <w:hideMark/>
          </w:tcPr>
          <w:p w14:paraId="612748A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D3.2</w:t>
            </w:r>
          </w:p>
        </w:tc>
      </w:tr>
      <w:tr w:rsidR="00222BC7" w:rsidRPr="00641FF4" w14:paraId="28362A33" w14:textId="77777777">
        <w:trPr>
          <w:tblCellSpacing w:w="15" w:type="dxa"/>
        </w:trPr>
        <w:tc>
          <w:tcPr>
            <w:tcW w:w="0" w:type="auto"/>
            <w:vAlign w:val="center"/>
            <w:hideMark/>
          </w:tcPr>
          <w:p w14:paraId="211AC20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Видеоматериали</w:t>
            </w:r>
          </w:p>
        </w:tc>
        <w:tc>
          <w:tcPr>
            <w:tcW w:w="0" w:type="auto"/>
            <w:vAlign w:val="center"/>
            <w:hideMark/>
          </w:tcPr>
          <w:p w14:paraId="1A9383D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D3.4</w:t>
            </w:r>
          </w:p>
        </w:tc>
      </w:tr>
    </w:tbl>
    <w:p w14:paraId="40FD9E80"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67C2305D">
          <v:rect id="_x0000_i1042" style="width:0;height:1.5pt" o:hralign="center" o:hrstd="t" o:hr="t" fillcolor="#a0a0a0" stroked="f"/>
        </w:pict>
      </w:r>
    </w:p>
    <w:p w14:paraId="5CB6624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REFIT – </w:t>
      </w:r>
      <w:r w:rsidRPr="00641FF4">
        <w:rPr>
          <w:rFonts w:ascii="Calibri" w:eastAsia="Times New Roman" w:hAnsi="Calibri" w:cs="Calibri"/>
          <w:b/>
          <w:bCs/>
          <w:sz w:val="24"/>
          <w:szCs w:val="24"/>
          <w:lang w:val="bg-BG" w:eastAsia="tr-TR"/>
        </w:rPr>
        <w:t>Банка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тестови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Модул</w:t>
      </w:r>
      <w:r w:rsidRPr="00641FF4">
        <w:rPr>
          <w:rFonts w:ascii="Segoe UI Emoji" w:eastAsia="Times New Roman" w:hAnsi="Segoe UI Emoji" w:cs="Segoe UI Emoji"/>
          <w:b/>
          <w:bCs/>
          <w:sz w:val="24"/>
          <w:szCs w:val="24"/>
          <w:lang w:val="bg-BG" w:eastAsia="tr-TR"/>
        </w:rPr>
        <w:t xml:space="preserve"> 1 (25 </w:t>
      </w:r>
      <w:r w:rsidRPr="00641FF4">
        <w:rPr>
          <w:rFonts w:ascii="Calibri" w:eastAsia="Times New Roman" w:hAnsi="Calibri" w:cs="Calibri"/>
          <w:b/>
          <w:bCs/>
          <w:sz w:val="24"/>
          <w:szCs w:val="24"/>
          <w:lang w:val="bg-BG" w:eastAsia="tr-TR"/>
        </w:rPr>
        <w:t>въпроса</w:t>
      </w:r>
      <w:r w:rsidRPr="00641FF4">
        <w:rPr>
          <w:rFonts w:ascii="Segoe UI Emoji" w:eastAsia="Times New Roman" w:hAnsi="Segoe UI Emoji" w:cs="Segoe UI Emoji"/>
          <w:b/>
          <w:bCs/>
          <w:sz w:val="24"/>
          <w:szCs w:val="24"/>
          <w:lang w:val="bg-BG" w:eastAsia="tr-TR"/>
        </w:rPr>
        <w:t>)</w:t>
      </w:r>
    </w:p>
    <w:p w14:paraId="5BE5061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Формат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избираем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отговор</w:t>
      </w:r>
      <w:r w:rsidRPr="00641FF4">
        <w:rPr>
          <w:rFonts w:ascii="Segoe UI Emoji" w:eastAsia="Times New Roman" w:hAnsi="Segoe UI Emoji" w:cs="Segoe UI Emoji"/>
          <w:b/>
          <w:bCs/>
          <w:sz w:val="24"/>
          <w:szCs w:val="24"/>
          <w:lang w:val="bg-BG" w:eastAsia="tr-TR"/>
        </w:rPr>
        <w:t xml:space="preserve"> (MCQ) +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базирани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сценарии</w:t>
      </w:r>
      <w:r w:rsidRPr="00641FF4">
        <w:rPr>
          <w:rFonts w:ascii="Segoe UI Emoji" w:eastAsia="Times New Roman" w:hAnsi="Segoe UI Emoji" w:cs="Segoe UI Emoji"/>
          <w:b/>
          <w:bCs/>
          <w:sz w:val="24"/>
          <w:szCs w:val="24"/>
          <w:lang w:val="bg-BG" w:eastAsia="tr-TR"/>
        </w:rPr>
        <w:br/>
      </w:r>
      <w:r w:rsidRPr="00641FF4">
        <w:rPr>
          <w:rFonts w:ascii="Calibri" w:eastAsia="Times New Roman" w:hAnsi="Calibri" w:cs="Calibri"/>
          <w:b/>
          <w:bCs/>
          <w:sz w:val="24"/>
          <w:szCs w:val="24"/>
          <w:lang w:val="bg-BG" w:eastAsia="tr-TR"/>
        </w:rPr>
        <w:t>Правилните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отговори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отбелязани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обучителите</w:t>
      </w:r>
      <w:r w:rsidRPr="00641FF4">
        <w:rPr>
          <w:rFonts w:ascii="Segoe UI Emoji" w:eastAsia="Times New Roman" w:hAnsi="Segoe UI Emoji" w:cs="Segoe UI Emoji"/>
          <w:b/>
          <w:bCs/>
          <w:sz w:val="24"/>
          <w:szCs w:val="24"/>
          <w:lang w:val="bg-BG" w:eastAsia="tr-TR"/>
        </w:rPr>
        <w:t>.</w:t>
      </w:r>
    </w:p>
    <w:p w14:paraId="7C27D1C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w:t>
      </w:r>
      <w:r w:rsidRPr="00641FF4">
        <w:rPr>
          <w:rFonts w:ascii="Segoe UI Emoji" w:eastAsia="Times New Roman" w:hAnsi="Segoe UI Emoji" w:cs="Segoe UI Emoji"/>
          <w:b/>
          <w:bCs/>
          <w:sz w:val="24"/>
          <w:szCs w:val="24"/>
          <w:lang w:val="bg-BG" w:eastAsia="tr-TR"/>
        </w:rPr>
        <w:t xml:space="preserve"> A: </w:t>
      </w:r>
      <w:r w:rsidRPr="00641FF4">
        <w:rPr>
          <w:rFonts w:ascii="Calibri" w:eastAsia="Times New Roman" w:hAnsi="Calibri" w:cs="Calibri"/>
          <w:b/>
          <w:bCs/>
          <w:sz w:val="24"/>
          <w:szCs w:val="24"/>
          <w:lang w:val="bg-BG" w:eastAsia="tr-TR"/>
        </w:rPr>
        <w:t>Знания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Основи</w:t>
      </w:r>
      <w:r w:rsidRPr="00641FF4">
        <w:rPr>
          <w:rFonts w:ascii="Segoe UI Emoji" w:eastAsia="Times New Roman" w:hAnsi="Segoe UI Emoji" w:cs="Segoe UI Emoji"/>
          <w:b/>
          <w:bCs/>
          <w:sz w:val="24"/>
          <w:szCs w:val="24"/>
          <w:lang w:val="bg-BG" w:eastAsia="tr-TR"/>
        </w:rPr>
        <w:t>)</w:t>
      </w:r>
    </w:p>
    <w:p w14:paraId="1EA7EAA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 </w:t>
      </w:r>
      <w:r w:rsidRPr="00641FF4">
        <w:rPr>
          <w:rFonts w:ascii="Calibri" w:eastAsia="Times New Roman" w:hAnsi="Calibri" w:cs="Calibri"/>
          <w:b/>
          <w:bCs/>
          <w:sz w:val="24"/>
          <w:szCs w:val="24"/>
          <w:lang w:val="bg-BG" w:eastAsia="tr-TR"/>
        </w:rPr>
        <w:t>Кое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изискване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w:t>
      </w:r>
    </w:p>
    <w:p w14:paraId="2AE1F26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сила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Комбинация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бързина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гъвкавост</w:t>
      </w:r>
    </w:p>
    <w:p w14:paraId="391CCB7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 </w:t>
      </w:r>
      <w:r w:rsidRPr="00641FF4">
        <w:rPr>
          <w:rFonts w:ascii="Calibri" w:eastAsia="Times New Roman" w:hAnsi="Calibri" w:cs="Calibri"/>
          <w:b/>
          <w:bCs/>
          <w:sz w:val="24"/>
          <w:szCs w:val="24"/>
          <w:lang w:val="bg-BG" w:eastAsia="tr-TR"/>
        </w:rPr>
        <w:t>Коя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енергийна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система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най</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много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непрекъснато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движение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w:t>
      </w:r>
      <w:r w:rsidRPr="00641FF4">
        <w:rPr>
          <w:rFonts w:ascii="Segoe UI Emoji" w:eastAsia="Times New Roman" w:hAnsi="Segoe UI Emoji" w:cs="Segoe UI Emoji"/>
          <w:b/>
          <w:bCs/>
          <w:sz w:val="24"/>
          <w:szCs w:val="24"/>
          <w:lang w:val="bg-BG" w:eastAsia="tr-TR"/>
        </w:rPr>
        <w:t>?</w:t>
      </w:r>
    </w:p>
    <w:p w14:paraId="20B70FC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анаеробната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система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Аеробната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система</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ATP-PC </w:t>
      </w:r>
      <w:r w:rsidRPr="00641FF4">
        <w:rPr>
          <w:rFonts w:ascii="Calibri" w:eastAsia="Times New Roman" w:hAnsi="Calibri" w:cs="Calibri"/>
          <w:b/>
          <w:bCs/>
          <w:sz w:val="24"/>
          <w:szCs w:val="24"/>
          <w:lang w:val="bg-BG" w:eastAsia="tr-TR"/>
        </w:rPr>
        <w:t>системата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Нито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една</w:t>
      </w:r>
    </w:p>
    <w:p w14:paraId="29E4A32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3.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означава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w:t>
      </w:r>
      <w:r w:rsidRPr="00641FF4">
        <w:rPr>
          <w:rFonts w:ascii="Segoe UI Emoji" w:eastAsia="Times New Roman" w:hAnsi="Segoe UI Emoji" w:cs="Segoe UI Emoji"/>
          <w:b/>
          <w:bCs/>
          <w:sz w:val="24"/>
          <w:szCs w:val="24"/>
          <w:lang w:val="bg-BG" w:eastAsia="tr-TR"/>
        </w:rPr>
        <w:t>?</w:t>
      </w:r>
    </w:p>
    <w:p w14:paraId="4352E30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Бягане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дълги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разстояния</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Бърза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ефективна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промяна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посоката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движение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Вдигане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тежести</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Разтягане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мускулите</w:t>
      </w:r>
    </w:p>
    <w:p w14:paraId="5DDD878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4. </w:t>
      </w:r>
      <w:r w:rsidRPr="00641FF4">
        <w:rPr>
          <w:rFonts w:ascii="Calibri" w:eastAsia="Times New Roman" w:hAnsi="Calibri" w:cs="Calibri"/>
          <w:b/>
          <w:bCs/>
          <w:sz w:val="24"/>
          <w:szCs w:val="24"/>
          <w:lang w:val="bg-BG" w:eastAsia="tr-TR"/>
        </w:rPr>
        <w:t>Кой</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компонент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НАЙ</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важен</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повтарящи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спринтове</w:t>
      </w:r>
      <w:r w:rsidRPr="00641FF4">
        <w:rPr>
          <w:rFonts w:ascii="Segoe UI Emoji" w:eastAsia="Times New Roman" w:hAnsi="Segoe UI Emoji" w:cs="Segoe UI Emoji"/>
          <w:b/>
          <w:bCs/>
          <w:sz w:val="24"/>
          <w:szCs w:val="24"/>
          <w:lang w:val="bg-BG" w:eastAsia="tr-TR"/>
        </w:rPr>
        <w:t>?</w:t>
      </w:r>
    </w:p>
    <w:p w14:paraId="16A4E7B0"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Гъвкавост</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Анаеробен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капацитет</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Баланс</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Координация</w:t>
      </w:r>
    </w:p>
    <w:p w14:paraId="4F5913C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5. </w:t>
      </w:r>
      <w:r w:rsidRPr="00641FF4">
        <w:rPr>
          <w:rFonts w:ascii="Calibri" w:eastAsia="Times New Roman" w:hAnsi="Calibri" w:cs="Calibri"/>
          <w:b/>
          <w:bCs/>
          <w:sz w:val="24"/>
          <w:szCs w:val="24"/>
          <w:lang w:val="bg-BG" w:eastAsia="tr-TR"/>
        </w:rPr>
        <w:t>Защо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подвижността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важна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w:t>
      </w:r>
    </w:p>
    <w:p w14:paraId="2758355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Подобрява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комуникацията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Намалява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риска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ефективността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движенията</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Увеличава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бързината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Подобрява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издръжливостта</w:t>
      </w:r>
    </w:p>
    <w:p w14:paraId="7E0272F0"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1FC65BDE">
          <v:rect id="_x0000_i1043" style="width:0;height:1.5pt" o:hralign="center" o:hrstd="t" o:hr="t" fillcolor="#a0a0a0" stroked="f"/>
        </w:pict>
      </w:r>
    </w:p>
    <w:p w14:paraId="3F004D7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w:t>
      </w:r>
      <w:r w:rsidRPr="00641FF4">
        <w:rPr>
          <w:rFonts w:ascii="Segoe UI Emoji" w:eastAsia="Times New Roman" w:hAnsi="Segoe UI Emoji" w:cs="Segoe UI Emoji"/>
          <w:b/>
          <w:bCs/>
          <w:sz w:val="24"/>
          <w:szCs w:val="24"/>
          <w:lang w:val="bg-BG" w:eastAsia="tr-TR"/>
        </w:rPr>
        <w:t xml:space="preserve"> B: </w:t>
      </w:r>
      <w:r w:rsidRPr="00641FF4">
        <w:rPr>
          <w:rFonts w:ascii="Calibri" w:eastAsia="Times New Roman" w:hAnsi="Calibri" w:cs="Calibri"/>
          <w:b/>
          <w:bCs/>
          <w:sz w:val="24"/>
          <w:szCs w:val="24"/>
          <w:lang w:val="bg-BG" w:eastAsia="tr-TR"/>
        </w:rPr>
        <w:t>Физическа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кондиция</w:t>
      </w:r>
    </w:p>
    <w:p w14:paraId="09A86D7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6. </w:t>
      </w:r>
      <w:r w:rsidRPr="00641FF4">
        <w:rPr>
          <w:rFonts w:ascii="Calibri" w:eastAsia="Times New Roman" w:hAnsi="Calibri" w:cs="Calibri"/>
          <w:b/>
          <w:bCs/>
          <w:sz w:val="24"/>
          <w:szCs w:val="24"/>
          <w:lang w:val="bg-BG" w:eastAsia="tr-TR"/>
        </w:rPr>
        <w:t>Правилната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трябва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w:t>
      </w:r>
    </w:p>
    <w:p w14:paraId="1D7CB15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Бъде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пропусната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Подготви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мускулите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намали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риска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Включва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стречинг</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Продължава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малко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1 </w:t>
      </w:r>
      <w:r w:rsidRPr="00641FF4">
        <w:rPr>
          <w:rFonts w:ascii="Calibri" w:eastAsia="Times New Roman" w:hAnsi="Calibri" w:cs="Calibri"/>
          <w:b/>
          <w:bCs/>
          <w:sz w:val="24"/>
          <w:szCs w:val="24"/>
          <w:lang w:val="bg-BG" w:eastAsia="tr-TR"/>
        </w:rPr>
        <w:t>минута</w:t>
      </w:r>
    </w:p>
    <w:p w14:paraId="53AC568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7. </w:t>
      </w:r>
      <w:r w:rsidRPr="00641FF4">
        <w:rPr>
          <w:rFonts w:ascii="Calibri" w:eastAsia="Times New Roman" w:hAnsi="Calibri" w:cs="Calibri"/>
          <w:b/>
          <w:bCs/>
          <w:sz w:val="24"/>
          <w:szCs w:val="24"/>
          <w:lang w:val="bg-BG" w:eastAsia="tr-TR"/>
        </w:rPr>
        <w:t>Каква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идеалната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структура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загрявката</w:t>
      </w:r>
      <w:r w:rsidRPr="00641FF4">
        <w:rPr>
          <w:rFonts w:ascii="Segoe UI Emoji" w:eastAsia="Times New Roman" w:hAnsi="Segoe UI Emoji" w:cs="Segoe UI Emoji"/>
          <w:b/>
          <w:bCs/>
          <w:sz w:val="24"/>
          <w:szCs w:val="24"/>
          <w:lang w:val="bg-BG" w:eastAsia="tr-TR"/>
        </w:rPr>
        <w:t>?</w:t>
      </w:r>
    </w:p>
    <w:p w14:paraId="157F956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статичен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стречинг</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Постепенно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увеличаване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интензивността</w:t>
      </w:r>
      <w:r w:rsidRPr="00641FF4">
        <w:rPr>
          <w:rFonts w:ascii="Segoe UI Emoji" w:eastAsia="Times New Roman" w:hAnsi="Segoe UI Emoji" w:cs="Segoe UI Emoji"/>
          <w:b/>
          <w:bCs/>
          <w:sz w:val="24"/>
          <w:szCs w:val="24"/>
          <w:lang w:val="bg-BG" w:eastAsia="tr-TR"/>
        </w:rPr>
        <w:t xml:space="preserve"> + </w:t>
      </w:r>
      <w:r w:rsidRPr="00641FF4">
        <w:rPr>
          <w:rFonts w:ascii="Calibri" w:eastAsia="Times New Roman" w:hAnsi="Calibri" w:cs="Calibri"/>
          <w:b/>
          <w:bCs/>
          <w:sz w:val="24"/>
          <w:szCs w:val="24"/>
          <w:lang w:val="bg-BG" w:eastAsia="tr-TR"/>
        </w:rPr>
        <w:t>подвижност</w:t>
      </w:r>
      <w:r w:rsidRPr="00641FF4">
        <w:rPr>
          <w:rFonts w:ascii="Segoe UI Emoji" w:eastAsia="Times New Roman" w:hAnsi="Segoe UI Emoji" w:cs="Segoe UI Emoji"/>
          <w:b/>
          <w:bCs/>
          <w:sz w:val="24"/>
          <w:szCs w:val="24"/>
          <w:lang w:val="bg-BG" w:eastAsia="tr-TR"/>
        </w:rPr>
        <w:t xml:space="preserve"> + </w:t>
      </w:r>
      <w:r w:rsidRPr="00641FF4">
        <w:rPr>
          <w:rFonts w:ascii="Calibri" w:eastAsia="Times New Roman" w:hAnsi="Calibri" w:cs="Calibri"/>
          <w:b/>
          <w:bCs/>
          <w:sz w:val="24"/>
          <w:szCs w:val="24"/>
          <w:lang w:val="bg-BG" w:eastAsia="tr-TR"/>
        </w:rPr>
        <w:t>активиране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бягане</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скачане</w:t>
      </w:r>
    </w:p>
    <w:p w14:paraId="5A92E0D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8. </w:t>
      </w:r>
      <w:r w:rsidRPr="00641FF4">
        <w:rPr>
          <w:rFonts w:ascii="Calibri" w:eastAsia="Times New Roman" w:hAnsi="Calibri" w:cs="Calibri"/>
          <w:b/>
          <w:bCs/>
          <w:sz w:val="24"/>
          <w:szCs w:val="24"/>
          <w:lang w:val="bg-BG" w:eastAsia="tr-TR"/>
        </w:rPr>
        <w:t>Кое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пример</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t>?</w:t>
      </w:r>
    </w:p>
    <w:p w14:paraId="4FC864D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Спринт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10 </w:t>
      </w:r>
      <w:r w:rsidRPr="00641FF4">
        <w:rPr>
          <w:rFonts w:ascii="Calibri" w:eastAsia="Times New Roman" w:hAnsi="Calibri" w:cs="Calibri"/>
          <w:b/>
          <w:bCs/>
          <w:sz w:val="24"/>
          <w:szCs w:val="24"/>
          <w:lang w:val="bg-BG" w:eastAsia="tr-TR"/>
        </w:rPr>
        <w:t>метра</w:t>
      </w:r>
      <w:r w:rsidRPr="00641FF4">
        <w:rPr>
          <w:rFonts w:ascii="Segoe UI Emoji" w:eastAsia="Times New Roman" w:hAnsi="Segoe UI Emoji" w:cs="Segoe UI Emoji"/>
          <w:b/>
          <w:bCs/>
          <w:sz w:val="24"/>
          <w:szCs w:val="24"/>
          <w:lang w:val="bg-BG" w:eastAsia="tr-TR"/>
        </w:rPr>
        <w:br/>
        <w:t>B) 20-</w:t>
      </w:r>
      <w:r w:rsidRPr="00641FF4">
        <w:rPr>
          <w:rFonts w:ascii="Calibri" w:eastAsia="Times New Roman" w:hAnsi="Calibri" w:cs="Calibri"/>
          <w:b/>
          <w:bCs/>
          <w:sz w:val="24"/>
          <w:szCs w:val="24"/>
          <w:lang w:val="bg-BG" w:eastAsia="tr-TR"/>
        </w:rPr>
        <w:t>минутно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бягане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умерено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темпо</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Стречинг</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Скачане</w:t>
      </w:r>
    </w:p>
    <w:p w14:paraId="55D1193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9. </w:t>
      </w:r>
      <w:r w:rsidRPr="00641FF4">
        <w:rPr>
          <w:rFonts w:ascii="Calibri" w:eastAsia="Times New Roman" w:hAnsi="Calibri" w:cs="Calibri"/>
          <w:b/>
          <w:bCs/>
          <w:sz w:val="24"/>
          <w:szCs w:val="24"/>
          <w:lang w:val="bg-BG" w:eastAsia="tr-TR"/>
        </w:rPr>
        <w:t>Силовата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подпомага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чрез</w:t>
      </w:r>
      <w:r w:rsidRPr="00641FF4">
        <w:rPr>
          <w:rFonts w:ascii="Segoe UI Emoji" w:eastAsia="Times New Roman" w:hAnsi="Segoe UI Emoji" w:cs="Segoe UI Emoji"/>
          <w:b/>
          <w:bCs/>
          <w:sz w:val="24"/>
          <w:szCs w:val="24"/>
          <w:lang w:val="bg-BG" w:eastAsia="tr-TR"/>
        </w:rPr>
        <w:t>:</w:t>
      </w:r>
    </w:p>
    <w:p w14:paraId="51C14B0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Намаляване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устойчивостта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към</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стабилността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превенцията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Забавяне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движенията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Намаляване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ловкостта</w:t>
      </w:r>
    </w:p>
    <w:p w14:paraId="7F67B1D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10. </w:t>
      </w:r>
      <w:r w:rsidRPr="00641FF4">
        <w:rPr>
          <w:rFonts w:ascii="Calibri" w:eastAsia="Times New Roman" w:hAnsi="Calibri" w:cs="Calibri"/>
          <w:b/>
          <w:bCs/>
          <w:sz w:val="24"/>
          <w:szCs w:val="24"/>
          <w:lang w:val="bg-BG" w:eastAsia="tr-TR"/>
        </w:rPr>
        <w:t>Кой</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принцип</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кондиционната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t>?</w:t>
      </w:r>
    </w:p>
    <w:p w14:paraId="481E79B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Случайни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тренировки</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Прогресивно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увеличаване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Липса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почивка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Тренировки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веднъж</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седмично</w:t>
      </w:r>
    </w:p>
    <w:p w14:paraId="542F6D6A"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17BF25B3">
          <v:rect id="_x0000_i1044" style="width:0;height:1.5pt" o:hralign="center" o:hrstd="t" o:hr="t" fillcolor="#a0a0a0" stroked="f"/>
        </w:pict>
      </w:r>
    </w:p>
    <w:p w14:paraId="3A856DD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w:t>
      </w:r>
      <w:r w:rsidRPr="00641FF4">
        <w:rPr>
          <w:rFonts w:ascii="Segoe UI Emoji" w:eastAsia="Times New Roman" w:hAnsi="Segoe UI Emoji" w:cs="Segoe UI Emoji"/>
          <w:b/>
          <w:bCs/>
          <w:sz w:val="24"/>
          <w:szCs w:val="24"/>
          <w:lang w:val="bg-BG" w:eastAsia="tr-TR"/>
        </w:rPr>
        <w:t xml:space="preserve"> C: </w:t>
      </w:r>
      <w:r w:rsidRPr="00641FF4">
        <w:rPr>
          <w:rFonts w:ascii="Calibri" w:eastAsia="Times New Roman" w:hAnsi="Calibri" w:cs="Calibri"/>
          <w:b/>
          <w:bCs/>
          <w:sz w:val="24"/>
          <w:szCs w:val="24"/>
          <w:lang w:val="bg-BG" w:eastAsia="tr-TR"/>
        </w:rPr>
        <w:t>Управление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p>
    <w:p w14:paraId="2BD3FEB7"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11.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представлява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w:t>
      </w:r>
      <w:r w:rsidRPr="00641FF4">
        <w:rPr>
          <w:rFonts w:ascii="Segoe UI Emoji" w:eastAsia="Times New Roman" w:hAnsi="Segoe UI Emoji" w:cs="Segoe UI Emoji"/>
          <w:b/>
          <w:bCs/>
          <w:sz w:val="24"/>
          <w:szCs w:val="24"/>
          <w:lang w:val="bg-BG" w:eastAsia="tr-TR"/>
        </w:rPr>
        <w:t>“?</w:t>
      </w:r>
    </w:p>
    <w:p w14:paraId="7EDF86F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броят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мачовете</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Общият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физиологичен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стрес</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мачовете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r>
      <w:r w:rsidRPr="00641FF4">
        <w:rPr>
          <w:rFonts w:ascii="Segoe UI Emoji" w:eastAsia="Times New Roman" w:hAnsi="Segoe UI Emoji" w:cs="Segoe UI Emoji"/>
          <w:b/>
          <w:bCs/>
          <w:sz w:val="24"/>
          <w:szCs w:val="24"/>
          <w:lang w:val="bg-BG" w:eastAsia="tr-TR"/>
        </w:rPr>
        <w:lastRenderedPageBreak/>
        <w:t xml:space="preserve">C)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вдигането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тежести</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Скоростта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бягане</w:t>
      </w:r>
    </w:p>
    <w:p w14:paraId="604AE0A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12. </w:t>
      </w:r>
      <w:r w:rsidRPr="00641FF4">
        <w:rPr>
          <w:rFonts w:ascii="Calibri" w:eastAsia="Times New Roman" w:hAnsi="Calibri" w:cs="Calibri"/>
          <w:b/>
          <w:bCs/>
          <w:sz w:val="24"/>
          <w:szCs w:val="24"/>
          <w:lang w:val="bg-BG" w:eastAsia="tr-TR"/>
        </w:rPr>
        <w:t>До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може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доведе</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претренирането</w:t>
      </w:r>
      <w:proofErr w:type="spellEnd"/>
      <w:r w:rsidRPr="00641FF4">
        <w:rPr>
          <w:rFonts w:ascii="Segoe UI Emoji" w:eastAsia="Times New Roman" w:hAnsi="Segoe UI Emoji" w:cs="Segoe UI Emoji"/>
          <w:b/>
          <w:bCs/>
          <w:sz w:val="24"/>
          <w:szCs w:val="24"/>
          <w:lang w:val="bg-BG" w:eastAsia="tr-TR"/>
        </w:rPr>
        <w:t>?</w:t>
      </w:r>
    </w:p>
    <w:p w14:paraId="3398E51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травми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понижаване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представянето</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бързо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добра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концентрация</w:t>
      </w:r>
    </w:p>
    <w:p w14:paraId="0B99AAA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13. </w:t>
      </w:r>
      <w:r w:rsidRPr="00641FF4">
        <w:rPr>
          <w:rFonts w:ascii="Calibri" w:eastAsia="Times New Roman" w:hAnsi="Calibri" w:cs="Calibri"/>
          <w:b/>
          <w:bCs/>
          <w:sz w:val="24"/>
          <w:szCs w:val="24"/>
          <w:lang w:val="bg-BG" w:eastAsia="tr-TR"/>
        </w:rPr>
        <w:t>Кое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метод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w:t>
      </w:r>
    </w:p>
    <w:p w14:paraId="21358A5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Сън</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Хидратация</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Игнориране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умората</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Стречинг</w:t>
      </w:r>
    </w:p>
    <w:p w14:paraId="1E08D6C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14. </w:t>
      </w:r>
      <w:r w:rsidRPr="00641FF4">
        <w:rPr>
          <w:rFonts w:ascii="Calibri" w:eastAsia="Times New Roman" w:hAnsi="Calibri" w:cs="Calibri"/>
          <w:b/>
          <w:bCs/>
          <w:sz w:val="24"/>
          <w:szCs w:val="24"/>
          <w:lang w:val="bg-BG" w:eastAsia="tr-TR"/>
        </w:rPr>
        <w:t>Защо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сънят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важен</w:t>
      </w:r>
      <w:r w:rsidRPr="00641FF4">
        <w:rPr>
          <w:rFonts w:ascii="Segoe UI Emoji" w:eastAsia="Times New Roman" w:hAnsi="Segoe UI Emoji" w:cs="Segoe UI Emoji"/>
          <w:b/>
          <w:bCs/>
          <w:sz w:val="24"/>
          <w:szCs w:val="24"/>
          <w:lang w:val="bg-BG" w:eastAsia="tr-TR"/>
        </w:rPr>
        <w:t>?</w:t>
      </w:r>
    </w:p>
    <w:p w14:paraId="5423E8A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важен</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Подпомага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мускулите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Подобрява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настроението</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Намалява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тренировка</w:t>
      </w:r>
    </w:p>
    <w:p w14:paraId="00A14B8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15. </w:t>
      </w:r>
      <w:r w:rsidRPr="00641FF4">
        <w:rPr>
          <w:rFonts w:ascii="Calibri" w:eastAsia="Times New Roman" w:hAnsi="Calibri" w:cs="Calibri"/>
          <w:b/>
          <w:bCs/>
          <w:sz w:val="24"/>
          <w:szCs w:val="24"/>
          <w:lang w:val="bg-BG" w:eastAsia="tr-TR"/>
        </w:rPr>
        <w:t>Кой</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признак</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t>?</w:t>
      </w:r>
    </w:p>
    <w:p w14:paraId="46DA388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бързината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Понижено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повишена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уморяемост</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Подобрена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концентрация</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Повишена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енергия</w:t>
      </w:r>
    </w:p>
    <w:p w14:paraId="3CB67FE3"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1B15F389">
          <v:rect id="_x0000_i1045" style="width:0;height:1.5pt" o:hralign="center" o:hrstd="t" o:hr="t" fillcolor="#a0a0a0" stroked="f"/>
        </w:pict>
      </w:r>
    </w:p>
    <w:p w14:paraId="4054F04C"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w:t>
      </w:r>
      <w:r w:rsidRPr="00641FF4">
        <w:rPr>
          <w:rFonts w:ascii="Segoe UI Emoji" w:eastAsia="Times New Roman" w:hAnsi="Segoe UI Emoji" w:cs="Segoe UI Emoji"/>
          <w:b/>
          <w:bCs/>
          <w:sz w:val="24"/>
          <w:szCs w:val="24"/>
          <w:lang w:val="bg-BG" w:eastAsia="tr-TR"/>
        </w:rPr>
        <w:t xml:space="preserve"> D: </w:t>
      </w:r>
      <w:r w:rsidRPr="00641FF4">
        <w:rPr>
          <w:rFonts w:ascii="Calibri" w:eastAsia="Times New Roman" w:hAnsi="Calibri" w:cs="Calibri"/>
          <w:b/>
          <w:bCs/>
          <w:sz w:val="24"/>
          <w:szCs w:val="24"/>
          <w:lang w:val="bg-BG" w:eastAsia="tr-TR"/>
        </w:rPr>
        <w:t>Дигитални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мониторинг</w:t>
      </w:r>
    </w:p>
    <w:p w14:paraId="15935C5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16.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измерват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приложенията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r w:rsidRPr="00641FF4">
        <w:rPr>
          <w:rFonts w:ascii="Segoe UI Emoji" w:eastAsia="Times New Roman" w:hAnsi="Segoe UI Emoji" w:cs="Segoe UI Emoji"/>
          <w:b/>
          <w:bCs/>
          <w:sz w:val="24"/>
          <w:szCs w:val="24"/>
          <w:lang w:val="bg-BG" w:eastAsia="tr-TR"/>
        </w:rPr>
        <w:t>?</w:t>
      </w:r>
    </w:p>
    <w:p w14:paraId="514B43E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Растеж</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косата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Сърдечна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честота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изминато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разстояние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Вкуса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храната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Времето</w:t>
      </w:r>
    </w:p>
    <w:p w14:paraId="4F7A141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17. </w:t>
      </w:r>
      <w:r w:rsidRPr="00641FF4">
        <w:rPr>
          <w:rFonts w:ascii="Calibri" w:eastAsia="Times New Roman" w:hAnsi="Calibri" w:cs="Calibri"/>
          <w:b/>
          <w:bCs/>
          <w:sz w:val="24"/>
          <w:szCs w:val="24"/>
          <w:lang w:val="bg-BG" w:eastAsia="tr-TR"/>
        </w:rPr>
        <w:t>Защо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използват</w:t>
      </w:r>
      <w:r w:rsidRPr="00641FF4">
        <w:rPr>
          <w:rFonts w:ascii="Segoe UI Emoji" w:eastAsia="Times New Roman" w:hAnsi="Segoe UI Emoji" w:cs="Segoe UI Emoji"/>
          <w:b/>
          <w:bCs/>
          <w:sz w:val="24"/>
          <w:szCs w:val="24"/>
          <w:lang w:val="bg-BG" w:eastAsia="tr-TR"/>
        </w:rPr>
        <w:t xml:space="preserve"> </w:t>
      </w:r>
      <w:proofErr w:type="spellStart"/>
      <w:r w:rsidRPr="00641FF4">
        <w:rPr>
          <w:rFonts w:ascii="Calibri" w:eastAsia="Times New Roman" w:hAnsi="Calibri" w:cs="Calibri"/>
          <w:b/>
          <w:bCs/>
          <w:sz w:val="24"/>
          <w:szCs w:val="24"/>
          <w:lang w:val="bg-BG" w:eastAsia="tr-TR"/>
        </w:rPr>
        <w:t>носими</w:t>
      </w:r>
      <w:proofErr w:type="spellEnd"/>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устройства</w:t>
      </w:r>
      <w:r w:rsidRPr="00641FF4">
        <w:rPr>
          <w:rFonts w:ascii="Segoe UI Emoji" w:eastAsia="Times New Roman" w:hAnsi="Segoe UI Emoji" w:cs="Segoe UI Emoji"/>
          <w:b/>
          <w:bCs/>
          <w:sz w:val="24"/>
          <w:szCs w:val="24"/>
          <w:lang w:val="bg-BG" w:eastAsia="tr-TR"/>
        </w:rPr>
        <w:t>?</w:t>
      </w:r>
    </w:p>
    <w:p w14:paraId="1961C89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A)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украса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заместване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тренировките</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избягване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p>
    <w:p w14:paraId="575A1E74"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18.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мониторингът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сърдечната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честота</w:t>
      </w:r>
      <w:r w:rsidRPr="00641FF4">
        <w:rPr>
          <w:rFonts w:ascii="Segoe UI Emoji" w:eastAsia="Times New Roman" w:hAnsi="Segoe UI Emoji" w:cs="Segoe UI Emoji"/>
          <w:b/>
          <w:bCs/>
          <w:sz w:val="24"/>
          <w:szCs w:val="24"/>
          <w:lang w:val="bg-BG" w:eastAsia="tr-TR"/>
        </w:rPr>
        <w:t>?</w:t>
      </w:r>
    </w:p>
    <w:p w14:paraId="374F25C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броене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стъпки</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измерване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интензивността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тренировката</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гъвкавостта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съня</w:t>
      </w:r>
    </w:p>
    <w:p w14:paraId="726A054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19. </w:t>
      </w:r>
      <w:r w:rsidRPr="00641FF4">
        <w:rPr>
          <w:rFonts w:ascii="Calibri" w:eastAsia="Times New Roman" w:hAnsi="Calibri" w:cs="Calibri"/>
          <w:b/>
          <w:bCs/>
          <w:sz w:val="24"/>
          <w:szCs w:val="24"/>
          <w:lang w:val="bg-BG" w:eastAsia="tr-TR"/>
        </w:rPr>
        <w:t>Дигиталните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инструменти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помагат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w:t>
      </w:r>
    </w:p>
    <w:p w14:paraId="6858A25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Избягват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тренировките</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Проследяват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представяне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Намаляват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Пропускат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възстановяването</w:t>
      </w:r>
    </w:p>
    <w:p w14:paraId="2B59F7D8"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342C8864">
          <v:rect id="_x0000_i1046" style="width:0;height:1.5pt" o:hralign="center" o:hrstd="t" o:hr="t" fillcolor="#a0a0a0" stroked="f"/>
        </w:pict>
      </w:r>
    </w:p>
    <w:p w14:paraId="3585F16F"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РАЗДЕЛ</w:t>
      </w:r>
      <w:r w:rsidRPr="00641FF4">
        <w:rPr>
          <w:rFonts w:ascii="Segoe UI Emoji" w:eastAsia="Times New Roman" w:hAnsi="Segoe UI Emoji" w:cs="Segoe UI Emoji"/>
          <w:b/>
          <w:bCs/>
          <w:sz w:val="24"/>
          <w:szCs w:val="24"/>
          <w:lang w:val="bg-BG" w:eastAsia="tr-TR"/>
        </w:rPr>
        <w:t xml:space="preserve"> E: </w:t>
      </w:r>
      <w:r w:rsidRPr="00641FF4">
        <w:rPr>
          <w:rFonts w:ascii="Calibri" w:eastAsia="Times New Roman" w:hAnsi="Calibri" w:cs="Calibri"/>
          <w:b/>
          <w:bCs/>
          <w:sz w:val="24"/>
          <w:szCs w:val="24"/>
          <w:lang w:val="bg-BG" w:eastAsia="tr-TR"/>
        </w:rPr>
        <w:t>Въпроси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базирани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сценарии</w:t>
      </w:r>
    </w:p>
    <w:p w14:paraId="6E8C129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20. </w:t>
      </w:r>
      <w:r w:rsidRPr="00641FF4">
        <w:rPr>
          <w:rFonts w:ascii="Calibri" w:eastAsia="Times New Roman" w:hAnsi="Calibri" w:cs="Calibri"/>
          <w:b/>
          <w:bCs/>
          <w:sz w:val="24"/>
          <w:szCs w:val="24"/>
          <w:lang w:val="bg-BG" w:eastAsia="tr-TR"/>
        </w:rPr>
        <w:t>Футболен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чувства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много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няколко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рамките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една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седмица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трябва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направи</w:t>
      </w:r>
      <w:r w:rsidRPr="00641FF4">
        <w:rPr>
          <w:rFonts w:ascii="Segoe UI Emoji" w:eastAsia="Times New Roman" w:hAnsi="Segoe UI Emoji" w:cs="Segoe UI Emoji"/>
          <w:b/>
          <w:bCs/>
          <w:sz w:val="24"/>
          <w:szCs w:val="24"/>
          <w:lang w:val="bg-BG" w:eastAsia="tr-TR"/>
        </w:rPr>
        <w:t>?</w:t>
      </w:r>
    </w:p>
    <w:p w14:paraId="0EB291A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усилено</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игнорира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умората</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адаптира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увеличи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прекрати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всякаква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p>
    <w:p w14:paraId="7389DF1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21.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мач</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футболният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изпитва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затруднения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следва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играта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вероятно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основната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причина</w:t>
      </w:r>
      <w:r w:rsidRPr="00641FF4">
        <w:rPr>
          <w:rFonts w:ascii="Segoe UI Emoji" w:eastAsia="Times New Roman" w:hAnsi="Segoe UI Emoji" w:cs="Segoe UI Emoji"/>
          <w:b/>
          <w:bCs/>
          <w:sz w:val="24"/>
          <w:szCs w:val="24"/>
          <w:lang w:val="bg-BG" w:eastAsia="tr-TR"/>
        </w:rPr>
        <w:t>?</w:t>
      </w:r>
    </w:p>
    <w:p w14:paraId="0B3FB2F9"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Комуникацията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Недостатъчно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развита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издръжливост</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Неподходяща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екипировка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Метеорологичните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условия</w:t>
      </w:r>
    </w:p>
    <w:p w14:paraId="25C1B0A2"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22. </w:t>
      </w:r>
      <w:r w:rsidRPr="00641FF4">
        <w:rPr>
          <w:rFonts w:ascii="Calibri" w:eastAsia="Times New Roman" w:hAnsi="Calibri" w:cs="Calibri"/>
          <w:b/>
          <w:bCs/>
          <w:sz w:val="24"/>
          <w:szCs w:val="24"/>
          <w:lang w:val="bg-BG" w:eastAsia="tr-TR"/>
        </w:rPr>
        <w:t>Футболен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пропуска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късно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усеща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мускулна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скованост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може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причината</w:t>
      </w:r>
      <w:r w:rsidRPr="00641FF4">
        <w:rPr>
          <w:rFonts w:ascii="Segoe UI Emoji" w:eastAsia="Times New Roman" w:hAnsi="Segoe UI Emoji" w:cs="Segoe UI Emoji"/>
          <w:b/>
          <w:bCs/>
          <w:sz w:val="24"/>
          <w:szCs w:val="24"/>
          <w:lang w:val="bg-BG" w:eastAsia="tr-TR"/>
        </w:rPr>
        <w:t>?</w:t>
      </w:r>
    </w:p>
    <w:p w14:paraId="12A1F6D8"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lastRenderedPageBreak/>
        <w:t xml:space="preserve">A) </w:t>
      </w:r>
      <w:r w:rsidRPr="00641FF4">
        <w:rPr>
          <w:rFonts w:ascii="Calibri" w:eastAsia="Times New Roman" w:hAnsi="Calibri" w:cs="Calibri"/>
          <w:b/>
          <w:bCs/>
          <w:sz w:val="24"/>
          <w:szCs w:val="24"/>
          <w:lang w:val="bg-BG" w:eastAsia="tr-TR"/>
        </w:rPr>
        <w:t>Добра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подготовка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Липса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подходяща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загрявка</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Прекомерен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стречинг</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Хидратация</w:t>
      </w:r>
    </w:p>
    <w:p w14:paraId="6A87749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23. </w:t>
      </w:r>
      <w:r w:rsidRPr="00641FF4">
        <w:rPr>
          <w:rFonts w:ascii="Calibri" w:eastAsia="Times New Roman" w:hAnsi="Calibri" w:cs="Calibri"/>
          <w:b/>
          <w:bCs/>
          <w:sz w:val="24"/>
          <w:szCs w:val="24"/>
          <w:lang w:val="bg-BG" w:eastAsia="tr-TR"/>
        </w:rPr>
        <w:t>Футболен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иска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скоростта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спринт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трябва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включи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тренировъчната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програма</w:t>
      </w:r>
      <w:r w:rsidRPr="00641FF4">
        <w:rPr>
          <w:rFonts w:ascii="Segoe UI Emoji" w:eastAsia="Times New Roman" w:hAnsi="Segoe UI Emoji" w:cs="Segoe UI Emoji"/>
          <w:b/>
          <w:bCs/>
          <w:sz w:val="24"/>
          <w:szCs w:val="24"/>
          <w:lang w:val="bg-BG" w:eastAsia="tr-TR"/>
        </w:rPr>
        <w:t>?</w:t>
      </w:r>
    </w:p>
    <w:p w14:paraId="6990A09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бягане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дълги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разстояния</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Спринтови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тренировки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упражнения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ловкост</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Повече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сън</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Само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стречинг</w:t>
      </w:r>
    </w:p>
    <w:p w14:paraId="6C6CC11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24. </w:t>
      </w:r>
      <w:r w:rsidRPr="00641FF4">
        <w:rPr>
          <w:rFonts w:ascii="Calibri" w:eastAsia="Times New Roman" w:hAnsi="Calibri" w:cs="Calibri"/>
          <w:b/>
          <w:bCs/>
          <w:sz w:val="24"/>
          <w:szCs w:val="24"/>
          <w:lang w:val="bg-BG" w:eastAsia="tr-TR"/>
        </w:rPr>
        <w:t>Футболен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приложение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проследяване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физическата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активност</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анализира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данните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Какво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липсва</w:t>
      </w:r>
      <w:r w:rsidRPr="00641FF4">
        <w:rPr>
          <w:rFonts w:ascii="Segoe UI Emoji" w:eastAsia="Times New Roman" w:hAnsi="Segoe UI Emoji" w:cs="Segoe UI Emoji"/>
          <w:b/>
          <w:bCs/>
          <w:sz w:val="24"/>
          <w:szCs w:val="24"/>
          <w:lang w:val="bg-BG" w:eastAsia="tr-TR"/>
        </w:rPr>
        <w:t>?</w:t>
      </w:r>
    </w:p>
    <w:p w14:paraId="2338E7E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Тренировка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Интерпретиране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данните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Екипировка</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Възстановяване</w:t>
      </w:r>
    </w:p>
    <w:p w14:paraId="59253A4B"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25. </w:t>
      </w:r>
      <w:r w:rsidRPr="00641FF4">
        <w:rPr>
          <w:rFonts w:ascii="Calibri" w:eastAsia="Times New Roman" w:hAnsi="Calibri" w:cs="Calibri"/>
          <w:b/>
          <w:bCs/>
          <w:sz w:val="24"/>
          <w:szCs w:val="24"/>
          <w:lang w:val="bg-BG" w:eastAsia="tr-TR"/>
        </w:rPr>
        <w:t>Футболен</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изпитва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повтаряща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умора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Кое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НАЙ</w:t>
      </w:r>
      <w:r w:rsidRPr="00641FF4">
        <w:rPr>
          <w:rFonts w:ascii="Segoe UI Emoji" w:eastAsia="Times New Roman" w:hAnsi="Segoe UI Emoji" w:cs="Segoe UI Emoji"/>
          <w:b/>
          <w:bCs/>
          <w:sz w:val="24"/>
          <w:szCs w:val="24"/>
          <w:lang w:val="bg-BG" w:eastAsia="tr-TR"/>
        </w:rPr>
        <w:t>-</w:t>
      </w:r>
      <w:r w:rsidRPr="00641FF4">
        <w:rPr>
          <w:rFonts w:ascii="Calibri" w:eastAsia="Times New Roman" w:hAnsi="Calibri" w:cs="Calibri"/>
          <w:b/>
          <w:bCs/>
          <w:sz w:val="24"/>
          <w:szCs w:val="24"/>
          <w:lang w:val="bg-BG" w:eastAsia="tr-TR"/>
        </w:rPr>
        <w:t>ДОБРОТО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решение</w:t>
      </w:r>
      <w:r w:rsidRPr="00641FF4">
        <w:rPr>
          <w:rFonts w:ascii="Segoe UI Emoji" w:eastAsia="Times New Roman" w:hAnsi="Segoe UI Emoji" w:cs="Segoe UI Emoji"/>
          <w:b/>
          <w:bCs/>
          <w:sz w:val="24"/>
          <w:szCs w:val="24"/>
          <w:lang w:val="bg-BG" w:eastAsia="tr-TR"/>
        </w:rPr>
        <w:t>?</w:t>
      </w:r>
    </w:p>
    <w:p w14:paraId="043A43F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A)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игнорира</w:t>
      </w:r>
      <w:r w:rsidRPr="00641FF4">
        <w:rPr>
          <w:rFonts w:ascii="Segoe UI Emoji" w:eastAsia="Times New Roman" w:hAnsi="Segoe UI Emoji" w:cs="Segoe UI Emoji"/>
          <w:b/>
          <w:bCs/>
          <w:sz w:val="24"/>
          <w:szCs w:val="24"/>
          <w:lang w:val="bg-BG" w:eastAsia="tr-TR"/>
        </w:rPr>
        <w:br/>
        <w:t xml:space="preserve">B)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намали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времето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br/>
        <w:t xml:space="preserve">C)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подобри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управлението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натоварването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стратегиите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възстановяване</w:t>
      </w:r>
      <w:r w:rsidRPr="00641FF4">
        <w:rPr>
          <w:rFonts w:ascii="Segoe UI Emoji" w:eastAsia="Times New Roman" w:hAnsi="Segoe UI Emoji" w:cs="Segoe UI Emoji"/>
          <w:b/>
          <w:bCs/>
          <w:sz w:val="24"/>
          <w:szCs w:val="24"/>
          <w:lang w:val="bg-BG" w:eastAsia="tr-TR"/>
        </w:rPr>
        <w:t xml:space="preserve"> ✅</w:t>
      </w:r>
      <w:r w:rsidRPr="00641FF4">
        <w:rPr>
          <w:rFonts w:ascii="Segoe UI Emoji" w:eastAsia="Times New Roman" w:hAnsi="Segoe UI Emoji" w:cs="Segoe UI Emoji"/>
          <w:b/>
          <w:bCs/>
          <w:sz w:val="24"/>
          <w:szCs w:val="24"/>
          <w:lang w:val="bg-BG" w:eastAsia="tr-TR"/>
        </w:rPr>
        <w:br/>
        <w:t xml:space="preserve">D) </w:t>
      </w:r>
      <w:r w:rsidRPr="00641FF4">
        <w:rPr>
          <w:rFonts w:ascii="Calibri" w:eastAsia="Times New Roman" w:hAnsi="Calibri" w:cs="Calibri"/>
          <w:b/>
          <w:bCs/>
          <w:sz w:val="24"/>
          <w:szCs w:val="24"/>
          <w:lang w:val="bg-BG" w:eastAsia="tr-TR"/>
        </w:rPr>
        <w:t>Да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прекрати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съдийството</w:t>
      </w:r>
    </w:p>
    <w:p w14:paraId="4A4EF43C" w14:textId="77777777" w:rsidR="00222BC7" w:rsidRPr="00641FF4" w:rsidRDefault="00000000"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pict w14:anchorId="2B7931F5">
          <v:rect id="_x0000_i1047" style="width:0;height:1.5pt" o:hralign="center" o:hrstd="t" o:hr="t" fillcolor="#a0a0a0" stroked="f"/>
        </w:pict>
      </w:r>
    </w:p>
    <w:p w14:paraId="51FC8BE5"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Използване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w:t>
      </w:r>
      <w:r w:rsidRPr="00641FF4">
        <w:rPr>
          <w:rFonts w:ascii="Segoe UI Emoji" w:eastAsia="Times New Roman" w:hAnsi="Segoe UI Emoji" w:cs="Segoe UI Emoji"/>
          <w:b/>
          <w:bCs/>
          <w:sz w:val="24"/>
          <w:szCs w:val="24"/>
          <w:lang w:val="bg-BG" w:eastAsia="tr-TR"/>
        </w:rPr>
        <w:t xml:space="preserve"> LMS / Google </w:t>
      </w:r>
      <w:proofErr w:type="spellStart"/>
      <w:r w:rsidRPr="00641FF4">
        <w:rPr>
          <w:rFonts w:ascii="Segoe UI Emoji" w:eastAsia="Times New Roman" w:hAnsi="Segoe UI Emoji" w:cs="Segoe UI Emoji"/>
          <w:b/>
          <w:bCs/>
          <w:sz w:val="24"/>
          <w:szCs w:val="24"/>
          <w:lang w:val="bg-BG" w:eastAsia="tr-TR"/>
        </w:rPr>
        <w:t>Forms</w:t>
      </w:r>
      <w:proofErr w:type="spellEnd"/>
    </w:p>
    <w:p w14:paraId="608FB1D2" w14:textId="77777777" w:rsidR="00222BC7" w:rsidRPr="00641FF4" w:rsidRDefault="00222BC7">
      <w:pPr>
        <w:numPr>
          <w:ilvl w:val="0"/>
          <w:numId w:val="87"/>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Разбъркване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въпросите</w:t>
      </w:r>
      <w:r w:rsidRPr="00641FF4">
        <w:rPr>
          <w:rFonts w:ascii="Segoe UI Emoji" w:eastAsia="Times New Roman" w:hAnsi="Segoe UI Emoji" w:cs="Segoe UI Emoji"/>
          <w:b/>
          <w:bCs/>
          <w:sz w:val="24"/>
          <w:szCs w:val="24"/>
          <w:lang w:val="bg-BG" w:eastAsia="tr-TR"/>
        </w:rPr>
        <w:t xml:space="preserve">; </w:t>
      </w:r>
    </w:p>
    <w:p w14:paraId="03A5B922" w14:textId="77777777" w:rsidR="00222BC7" w:rsidRPr="00641FF4" w:rsidRDefault="00222BC7">
      <w:pPr>
        <w:numPr>
          <w:ilvl w:val="0"/>
          <w:numId w:val="87"/>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Случайно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подреждане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отговорите</w:t>
      </w:r>
      <w:r w:rsidRPr="00641FF4">
        <w:rPr>
          <w:rFonts w:ascii="Segoe UI Emoji" w:eastAsia="Times New Roman" w:hAnsi="Segoe UI Emoji" w:cs="Segoe UI Emoji"/>
          <w:b/>
          <w:bCs/>
          <w:sz w:val="24"/>
          <w:szCs w:val="24"/>
          <w:lang w:val="bg-BG" w:eastAsia="tr-TR"/>
        </w:rPr>
        <w:t xml:space="preserve">; </w:t>
      </w:r>
    </w:p>
    <w:p w14:paraId="07BBF9CA" w14:textId="77777777" w:rsidR="00222BC7" w:rsidRPr="00641FF4" w:rsidRDefault="00222BC7">
      <w:pPr>
        <w:numPr>
          <w:ilvl w:val="0"/>
          <w:numId w:val="87"/>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Определяне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праг</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за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успешно</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преминаване</w:t>
      </w:r>
      <w:r w:rsidRPr="00641FF4">
        <w:rPr>
          <w:rFonts w:ascii="Segoe UI Emoji" w:eastAsia="Times New Roman" w:hAnsi="Segoe UI Emoji" w:cs="Segoe UI Emoji"/>
          <w:b/>
          <w:bCs/>
          <w:sz w:val="24"/>
          <w:szCs w:val="24"/>
          <w:lang w:val="bg-BG" w:eastAsia="tr-TR"/>
        </w:rPr>
        <w:t xml:space="preserve">: 60–70%; </w:t>
      </w:r>
    </w:p>
    <w:p w14:paraId="516A62D8" w14:textId="77777777" w:rsidR="00222BC7" w:rsidRPr="00641FF4" w:rsidRDefault="00222BC7">
      <w:pPr>
        <w:numPr>
          <w:ilvl w:val="0"/>
          <w:numId w:val="87"/>
        </w:num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Добавяне</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незабавна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обратна</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връзка</w:t>
      </w:r>
      <w:r w:rsidRPr="00641FF4">
        <w:rPr>
          <w:rFonts w:ascii="Segoe UI Emoji" w:eastAsia="Times New Roman" w:hAnsi="Segoe UI Emoji" w:cs="Segoe UI Emoji"/>
          <w:b/>
          <w:bCs/>
          <w:sz w:val="24"/>
          <w:szCs w:val="24"/>
          <w:lang w:val="bg-BG" w:eastAsia="tr-TR"/>
        </w:rPr>
        <w:t xml:space="preserve">. </w:t>
      </w:r>
    </w:p>
    <w:p w14:paraId="795ED59A"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Съответствие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83"/>
        <w:gridCol w:w="895"/>
      </w:tblGrid>
      <w:tr w:rsidR="00222BC7" w:rsidRPr="00641FF4" w14:paraId="659597CE" w14:textId="77777777">
        <w:trPr>
          <w:tblHeader/>
          <w:tblCellSpacing w:w="15" w:type="dxa"/>
        </w:trPr>
        <w:tc>
          <w:tcPr>
            <w:tcW w:w="0" w:type="auto"/>
            <w:vAlign w:val="center"/>
            <w:hideMark/>
          </w:tcPr>
          <w:p w14:paraId="46356CA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lastRenderedPageBreak/>
              <w:t>Област</w:t>
            </w:r>
          </w:p>
        </w:tc>
        <w:tc>
          <w:tcPr>
            <w:tcW w:w="0" w:type="auto"/>
            <w:vAlign w:val="center"/>
            <w:hideMark/>
          </w:tcPr>
          <w:p w14:paraId="0A97333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Обхват</w:t>
            </w:r>
          </w:p>
        </w:tc>
      </w:tr>
      <w:tr w:rsidR="00222BC7" w:rsidRPr="00641FF4" w14:paraId="7CD3777E" w14:textId="77777777">
        <w:trPr>
          <w:tblCellSpacing w:w="15" w:type="dxa"/>
        </w:trPr>
        <w:tc>
          <w:tcPr>
            <w:tcW w:w="0" w:type="auto"/>
            <w:vAlign w:val="center"/>
            <w:hideMark/>
          </w:tcPr>
          <w:p w14:paraId="36EDA23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Знания</w:t>
            </w:r>
          </w:p>
        </w:tc>
        <w:tc>
          <w:tcPr>
            <w:tcW w:w="0" w:type="auto"/>
            <w:vAlign w:val="center"/>
            <w:hideMark/>
          </w:tcPr>
          <w:p w14:paraId="5574CC6E"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Q1–10</w:t>
            </w:r>
          </w:p>
        </w:tc>
      </w:tr>
      <w:tr w:rsidR="00222BC7" w:rsidRPr="00641FF4" w14:paraId="59DB2BC1" w14:textId="77777777">
        <w:trPr>
          <w:tblCellSpacing w:w="15" w:type="dxa"/>
        </w:trPr>
        <w:tc>
          <w:tcPr>
            <w:tcW w:w="0" w:type="auto"/>
            <w:vAlign w:val="center"/>
            <w:hideMark/>
          </w:tcPr>
          <w:p w14:paraId="579C0D51"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Умения</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приложни</w:t>
            </w:r>
            <w:r w:rsidRPr="00641FF4">
              <w:rPr>
                <w:rFonts w:ascii="Segoe UI Emoji" w:eastAsia="Times New Roman" w:hAnsi="Segoe UI Emoji" w:cs="Segoe UI Emoji"/>
                <w:b/>
                <w:bCs/>
                <w:sz w:val="24"/>
                <w:szCs w:val="24"/>
                <w:lang w:val="bg-BG" w:eastAsia="tr-TR"/>
              </w:rPr>
              <w:t>)</w:t>
            </w:r>
          </w:p>
        </w:tc>
        <w:tc>
          <w:tcPr>
            <w:tcW w:w="0" w:type="auto"/>
            <w:vAlign w:val="center"/>
            <w:hideMark/>
          </w:tcPr>
          <w:p w14:paraId="18B7AFAD"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Q11–19</w:t>
            </w:r>
          </w:p>
        </w:tc>
      </w:tr>
      <w:tr w:rsidR="00222BC7" w:rsidRPr="00641FF4" w14:paraId="3BDB6FBE" w14:textId="77777777">
        <w:trPr>
          <w:tblCellSpacing w:w="15" w:type="dxa"/>
        </w:trPr>
        <w:tc>
          <w:tcPr>
            <w:tcW w:w="0" w:type="auto"/>
            <w:vAlign w:val="center"/>
            <w:hideMark/>
          </w:tcPr>
          <w:p w14:paraId="482A75E3"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Calibri" w:eastAsia="Times New Roman" w:hAnsi="Calibri" w:cs="Calibri"/>
                <w:b/>
                <w:bCs/>
                <w:sz w:val="24"/>
                <w:szCs w:val="24"/>
                <w:lang w:val="bg-BG" w:eastAsia="tr-TR"/>
              </w:rPr>
              <w:t>Компетентности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реални</w:t>
            </w:r>
            <w:r w:rsidRPr="00641FF4">
              <w:rPr>
                <w:rFonts w:ascii="Segoe UI Emoji" w:eastAsia="Times New Roman" w:hAnsi="Segoe UI Emoji" w:cs="Segoe UI Emoji"/>
                <w:b/>
                <w:bCs/>
                <w:sz w:val="24"/>
                <w:szCs w:val="24"/>
                <w:lang w:val="bg-BG" w:eastAsia="tr-TR"/>
              </w:rPr>
              <w:t xml:space="preserve"> </w:t>
            </w:r>
            <w:r w:rsidRPr="00641FF4">
              <w:rPr>
                <w:rFonts w:ascii="Calibri" w:eastAsia="Times New Roman" w:hAnsi="Calibri" w:cs="Calibri"/>
                <w:b/>
                <w:bCs/>
                <w:sz w:val="24"/>
                <w:szCs w:val="24"/>
                <w:lang w:val="bg-BG" w:eastAsia="tr-TR"/>
              </w:rPr>
              <w:t>ситуации</w:t>
            </w:r>
            <w:r w:rsidRPr="00641FF4">
              <w:rPr>
                <w:rFonts w:ascii="Segoe UI Emoji" w:eastAsia="Times New Roman" w:hAnsi="Segoe UI Emoji" w:cs="Segoe UI Emoji"/>
                <w:b/>
                <w:bCs/>
                <w:sz w:val="24"/>
                <w:szCs w:val="24"/>
                <w:lang w:val="bg-BG" w:eastAsia="tr-TR"/>
              </w:rPr>
              <w:t>)</w:t>
            </w:r>
          </w:p>
        </w:tc>
        <w:tc>
          <w:tcPr>
            <w:tcW w:w="0" w:type="auto"/>
            <w:vAlign w:val="center"/>
            <w:hideMark/>
          </w:tcPr>
          <w:p w14:paraId="1FF95916" w14:textId="77777777" w:rsidR="00222BC7" w:rsidRPr="00641FF4" w:rsidRDefault="00222BC7" w:rsidP="00222BC7">
            <w:pPr>
              <w:rPr>
                <w:rFonts w:ascii="Segoe UI Emoji" w:eastAsia="Times New Roman" w:hAnsi="Segoe UI Emoji" w:cs="Segoe UI Emoji"/>
                <w:b/>
                <w:bCs/>
                <w:sz w:val="24"/>
                <w:szCs w:val="24"/>
                <w:lang w:val="bg-BG" w:eastAsia="tr-TR"/>
              </w:rPr>
            </w:pPr>
            <w:r w:rsidRPr="00641FF4">
              <w:rPr>
                <w:rFonts w:ascii="Segoe UI Emoji" w:eastAsia="Times New Roman" w:hAnsi="Segoe UI Emoji" w:cs="Segoe UI Emoji"/>
                <w:b/>
                <w:bCs/>
                <w:sz w:val="24"/>
                <w:szCs w:val="24"/>
                <w:lang w:val="bg-BG" w:eastAsia="tr-TR"/>
              </w:rPr>
              <w:t>Q20–25</w:t>
            </w:r>
          </w:p>
        </w:tc>
      </w:tr>
    </w:tbl>
    <w:p w14:paraId="6C5AA230" w14:textId="77777777" w:rsidR="00222BC7" w:rsidRPr="00641FF4" w:rsidRDefault="00222BC7" w:rsidP="00222BC7">
      <w:pPr>
        <w:rPr>
          <w:rFonts w:ascii="Segoe UI Emoji" w:eastAsia="Times New Roman" w:hAnsi="Segoe UI Emoji" w:cs="Segoe UI Emoji"/>
          <w:b/>
          <w:bCs/>
          <w:vanish/>
          <w:sz w:val="24"/>
          <w:szCs w:val="24"/>
          <w:lang w:val="bg-BG" w:eastAsia="tr-TR"/>
        </w:rPr>
      </w:pPr>
      <w:proofErr w:type="spellStart"/>
      <w:r w:rsidRPr="00641FF4">
        <w:rPr>
          <w:rFonts w:ascii="Segoe UI Emoji" w:eastAsia="Times New Roman" w:hAnsi="Segoe UI Emoji" w:cs="Segoe UI Emoji"/>
          <w:b/>
          <w:bCs/>
          <w:vanish/>
          <w:sz w:val="24"/>
          <w:szCs w:val="24"/>
          <w:lang w:val="bg-BG" w:eastAsia="tr-TR"/>
        </w:rPr>
        <w:t>Top</w:t>
      </w:r>
      <w:proofErr w:type="spellEnd"/>
      <w:r w:rsidRPr="00641FF4">
        <w:rPr>
          <w:rFonts w:ascii="Segoe UI Emoji" w:eastAsia="Times New Roman" w:hAnsi="Segoe UI Emoji" w:cs="Segoe UI Emoji"/>
          <w:b/>
          <w:bCs/>
          <w:vanish/>
          <w:sz w:val="24"/>
          <w:szCs w:val="24"/>
          <w:lang w:val="bg-BG" w:eastAsia="tr-TR"/>
        </w:rPr>
        <w:t xml:space="preserve"> of </w:t>
      </w:r>
      <w:proofErr w:type="spellStart"/>
      <w:r w:rsidRPr="00641FF4">
        <w:rPr>
          <w:rFonts w:ascii="Segoe UI Emoji" w:eastAsia="Times New Roman" w:hAnsi="Segoe UI Emoji" w:cs="Segoe UI Emoji"/>
          <w:b/>
          <w:bCs/>
          <w:vanish/>
          <w:sz w:val="24"/>
          <w:szCs w:val="24"/>
          <w:lang w:val="bg-BG" w:eastAsia="tr-TR"/>
        </w:rPr>
        <w:t>Form</w:t>
      </w:r>
      <w:proofErr w:type="spellEnd"/>
    </w:p>
    <w:p w14:paraId="6C0D074B" w14:textId="77777777" w:rsidR="00222BC7" w:rsidRPr="00641FF4" w:rsidRDefault="00222BC7" w:rsidP="00222BC7">
      <w:pPr>
        <w:rPr>
          <w:rFonts w:ascii="Segoe UI Emoji" w:eastAsia="Times New Roman" w:hAnsi="Segoe UI Emoji" w:cs="Segoe UI Emoji"/>
          <w:b/>
          <w:bCs/>
          <w:sz w:val="24"/>
          <w:szCs w:val="24"/>
          <w:lang w:val="bg-BG" w:eastAsia="tr-TR"/>
        </w:rPr>
      </w:pPr>
    </w:p>
    <w:p w14:paraId="4ADDABD3" w14:textId="77777777" w:rsidR="00222BC7" w:rsidRPr="00222BC7" w:rsidRDefault="00222BC7" w:rsidP="00222BC7">
      <w:pPr>
        <w:rPr>
          <w:rFonts w:ascii="Segoe UI Emoji" w:eastAsia="Times New Roman" w:hAnsi="Segoe UI Emoji" w:cs="Segoe UI Emoji"/>
          <w:b/>
          <w:bCs/>
          <w:vanish/>
          <w:sz w:val="24"/>
          <w:szCs w:val="24"/>
          <w:lang w:val="bg-BG" w:eastAsia="tr-TR"/>
        </w:rPr>
      </w:pPr>
      <w:proofErr w:type="spellStart"/>
      <w:r w:rsidRPr="00641FF4">
        <w:rPr>
          <w:rFonts w:ascii="Segoe UI Emoji" w:eastAsia="Times New Roman" w:hAnsi="Segoe UI Emoji" w:cs="Segoe UI Emoji"/>
          <w:b/>
          <w:bCs/>
          <w:vanish/>
          <w:sz w:val="24"/>
          <w:szCs w:val="24"/>
          <w:lang w:val="bg-BG" w:eastAsia="tr-TR"/>
        </w:rPr>
        <w:t>Bottom</w:t>
      </w:r>
      <w:proofErr w:type="spellEnd"/>
      <w:r w:rsidRPr="00641FF4">
        <w:rPr>
          <w:rFonts w:ascii="Segoe UI Emoji" w:eastAsia="Times New Roman" w:hAnsi="Segoe UI Emoji" w:cs="Segoe UI Emoji"/>
          <w:b/>
          <w:bCs/>
          <w:vanish/>
          <w:sz w:val="24"/>
          <w:szCs w:val="24"/>
          <w:lang w:val="bg-BG" w:eastAsia="tr-TR"/>
        </w:rPr>
        <w:t xml:space="preserve"> of </w:t>
      </w:r>
      <w:proofErr w:type="spellStart"/>
      <w:r w:rsidRPr="00641FF4">
        <w:rPr>
          <w:rFonts w:ascii="Segoe UI Emoji" w:eastAsia="Times New Roman" w:hAnsi="Segoe UI Emoji" w:cs="Segoe UI Emoji"/>
          <w:b/>
          <w:bCs/>
          <w:vanish/>
          <w:sz w:val="24"/>
          <w:szCs w:val="24"/>
          <w:lang w:val="bg-BG" w:eastAsia="tr-TR"/>
        </w:rPr>
        <w:t>Form</w:t>
      </w:r>
      <w:proofErr w:type="spellEnd"/>
    </w:p>
    <w:p w14:paraId="4DC60B23" w14:textId="77777777" w:rsidR="00A93AEF" w:rsidRDefault="00A93AEF" w:rsidP="00222BC7">
      <w:pPr>
        <w:rPr>
          <w:rFonts w:ascii="Times New Roman" w:eastAsia="Times New Roman" w:hAnsi="Times New Roman" w:cs="Times New Roman"/>
          <w:sz w:val="24"/>
          <w:szCs w:val="24"/>
          <w:lang w:val="tr-TR" w:eastAsia="tr-TR"/>
        </w:rPr>
      </w:pPr>
    </w:p>
    <w:sectPr w:rsidR="00A93AEF" w:rsidSect="00FD4FE1">
      <w:headerReference w:type="default" r:id="rId8"/>
      <w:footerReference w:type="default" r:id="rId9"/>
      <w:headerReference w:type="first" r:id="rId10"/>
      <w:footerReference w:type="first" r:id="rId11"/>
      <w:pgSz w:w="11906" w:h="16838" w:code="9"/>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ADB9B" w14:textId="77777777" w:rsidR="003C1B4D" w:rsidRDefault="003C1B4D" w:rsidP="00BE7418">
      <w:r>
        <w:separator/>
      </w:r>
    </w:p>
  </w:endnote>
  <w:endnote w:type="continuationSeparator" w:id="0">
    <w:p w14:paraId="292F9C6B" w14:textId="77777777" w:rsidR="003C1B4D" w:rsidRDefault="003C1B4D" w:rsidP="00BE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STXinwei">
    <w:charset w:val="86"/>
    <w:family w:val="auto"/>
    <w:pitch w:val="variable"/>
    <w:sig w:usb0="00000001" w:usb1="080F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5506" w14:textId="74C7D8BE" w:rsidR="00A83091" w:rsidRPr="00A83091" w:rsidRDefault="00A83091" w:rsidP="00A83091">
    <w:pPr>
      <w:jc w:val="center"/>
      <w:rPr>
        <w:rFonts w:ascii="Times New Roman" w:hAnsi="Times New Roman" w:cs="Times New Roman"/>
        <w:b/>
        <w:bCs/>
        <w:color w:val="00A0B8" w:themeColor="accent1"/>
        <w:sz w:val="28"/>
        <w:szCs w:val="28"/>
        <w:lang w:val="en-GB"/>
      </w:rPr>
    </w:pPr>
    <w:r w:rsidRPr="00A83091">
      <w:rPr>
        <w:rFonts w:ascii="Times New Roman" w:hAnsi="Times New Roman" w:cs="Times New Roman"/>
        <w:b/>
        <w:bCs/>
        <w:color w:val="00A0B8" w:themeColor="accent1"/>
        <w:sz w:val="28"/>
        <w:szCs w:val="28"/>
        <w:lang w:val="en-GB"/>
      </w:rPr>
      <w:t>2025-1-BG01-KA210-VET-000350534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916" w14:textId="349DB8FA" w:rsidR="00A90B33" w:rsidRPr="000F630B" w:rsidRDefault="00A90B33" w:rsidP="00A90B33">
    <w:pPr>
      <w:spacing w:after="0" w:line="240" w:lineRule="auto"/>
      <w:rPr>
        <w:rFonts w:ascii="Times New Roman" w:eastAsia="Times New Roman" w:hAnsi="Times New Roman" w:cs="Times New Roman"/>
        <w:sz w:val="20"/>
        <w:szCs w:val="20"/>
        <w:lang w:val="tr-TR" w:eastAsia="tr-TR"/>
      </w:rPr>
    </w:pPr>
    <w:r w:rsidRPr="00A90B33">
      <w:rPr>
        <w:rFonts w:ascii="Times New Roman" w:eastAsia="Times New Roman" w:hAnsi="Times New Roman" w:cs="Times New Roman"/>
        <w:b/>
        <w:bCs/>
        <w:sz w:val="20"/>
        <w:szCs w:val="20"/>
        <w:lang w:val="tr-TR" w:eastAsia="tr-TR"/>
      </w:rPr>
      <w:t xml:space="preserve">© </w:t>
    </w:r>
    <w:r w:rsidR="008A0035">
      <w:rPr>
        <w:rFonts w:ascii="Times New Roman" w:eastAsia="Times New Roman" w:hAnsi="Times New Roman" w:cs="Times New Roman"/>
        <w:b/>
        <w:bCs/>
        <w:sz w:val="20"/>
        <w:szCs w:val="20"/>
        <w:lang w:val="tr-TR" w:eastAsia="tr-TR"/>
      </w:rPr>
      <w:t>REFIT</w:t>
    </w:r>
    <w:r w:rsidRPr="00A90B33">
      <w:rPr>
        <w:rFonts w:ascii="Times New Roman" w:eastAsia="Times New Roman" w:hAnsi="Times New Roman" w:cs="Times New Roman"/>
        <w:b/>
        <w:bCs/>
        <w:sz w:val="20"/>
        <w:szCs w:val="20"/>
        <w:lang w:val="tr-TR" w:eastAsia="tr-TR"/>
      </w:rPr>
      <w:t>, 202</w:t>
    </w:r>
    <w:r w:rsidR="008A0035">
      <w:rPr>
        <w:rFonts w:ascii="Times New Roman" w:eastAsia="Times New Roman" w:hAnsi="Times New Roman" w:cs="Times New Roman"/>
        <w:b/>
        <w:bCs/>
        <w:sz w:val="20"/>
        <w:szCs w:val="20"/>
        <w:lang w:val="tr-TR" w:eastAsia="tr-TR"/>
      </w:rPr>
      <w:t>5</w:t>
    </w:r>
    <w:r w:rsidRPr="00A90B33">
      <w:rPr>
        <w:rFonts w:ascii="Times New Roman" w:eastAsia="Times New Roman" w:hAnsi="Times New Roman" w:cs="Times New Roman"/>
        <w:b/>
        <w:bCs/>
        <w:sz w:val="20"/>
        <w:szCs w:val="20"/>
        <w:lang w:val="tr-TR" w:eastAsia="tr-TR"/>
      </w:rPr>
      <w:t>.</w:t>
    </w:r>
    <w:r w:rsidRPr="00A90B33">
      <w:rPr>
        <w:rFonts w:ascii="Times New Roman" w:eastAsia="Times New Roman" w:hAnsi="Times New Roman" w:cs="Times New Roman"/>
        <w:sz w:val="20"/>
        <w:szCs w:val="20"/>
        <w:lang w:val="tr-TR" w:eastAsia="tr-TR"/>
      </w:rPr>
      <w:br/>
    </w:r>
    <w:r w:rsidRPr="00A90B33">
      <w:rPr>
        <w:rFonts w:ascii="Times New Roman" w:eastAsia="Times New Roman" w:hAnsi="Times New Roman" w:cs="Times New Roman"/>
        <w:sz w:val="18"/>
        <w:szCs w:val="18"/>
        <w:lang w:val="tr-TR" w:eastAsia="tr-TR"/>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47A5E" w14:textId="77777777" w:rsidR="003C1B4D" w:rsidRDefault="003C1B4D" w:rsidP="00BE7418">
      <w:r>
        <w:separator/>
      </w:r>
    </w:p>
  </w:footnote>
  <w:footnote w:type="continuationSeparator" w:id="0">
    <w:p w14:paraId="3CAEF70C" w14:textId="77777777" w:rsidR="003C1B4D" w:rsidRDefault="003C1B4D" w:rsidP="00BE7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6"/>
      <w:gridCol w:w="3526"/>
    </w:tblGrid>
    <w:tr w:rsidR="00A83091" w14:paraId="74175E11" w14:textId="77777777" w:rsidTr="00A83091">
      <w:trPr>
        <w:trHeight w:val="864"/>
      </w:trPr>
      <w:tc>
        <w:tcPr>
          <w:tcW w:w="3526" w:type="dxa"/>
        </w:tcPr>
        <w:p w14:paraId="20CA87E5" w14:textId="686EF804" w:rsidR="00A83091" w:rsidRDefault="00A83091" w:rsidP="00A83091">
          <w:pPr>
            <w:pStyle w:val="Header"/>
          </w:pPr>
          <w:r>
            <w:rPr>
              <w:noProof/>
            </w:rPr>
            <w:drawing>
              <wp:inline distT="0" distB="0" distL="0" distR="0" wp14:anchorId="042D9AF5" wp14:editId="4B1DD13A">
                <wp:extent cx="602377" cy="610321"/>
                <wp:effectExtent l="0" t="0" r="7620" b="0"/>
                <wp:docPr id="645675759" name="Resim 7" descr="ekran görüntüsü, simge, sembol, grafik,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75759" name="Resim 7" descr="ekran görüntüsü, simge, sembol, grafik, yazı tipi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607402" cy="615413"/>
                        </a:xfrm>
                        <a:prstGeom prst="rect">
                          <a:avLst/>
                        </a:prstGeom>
                      </pic:spPr>
                    </pic:pic>
                  </a:graphicData>
                </a:graphic>
              </wp:inline>
            </w:drawing>
          </w:r>
        </w:p>
      </w:tc>
      <w:tc>
        <w:tcPr>
          <w:tcW w:w="3526" w:type="dxa"/>
        </w:tcPr>
        <w:p w14:paraId="14CC1391" w14:textId="2609D7C0" w:rsidR="00A83091" w:rsidRDefault="00A83091" w:rsidP="00A83091">
          <w:pPr>
            <w:pStyle w:val="Header"/>
            <w:jc w:val="right"/>
          </w:pPr>
          <w:r>
            <w:rPr>
              <w:noProof/>
            </w:rPr>
            <w:drawing>
              <wp:inline distT="0" distB="0" distL="0" distR="0" wp14:anchorId="62A69DAA" wp14:editId="4853D7CE">
                <wp:extent cx="502703" cy="502703"/>
                <wp:effectExtent l="0" t="0" r="0" b="0"/>
                <wp:docPr id="1026073447" name="Resim 6"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73447" name="Resim 6" descr="metin, logo, yazı tipi, grafik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512158" cy="512158"/>
                        </a:xfrm>
                        <a:prstGeom prst="rect">
                          <a:avLst/>
                        </a:prstGeom>
                      </pic:spPr>
                    </pic:pic>
                  </a:graphicData>
                </a:graphic>
              </wp:inline>
            </w:drawing>
          </w:r>
        </w:p>
      </w:tc>
    </w:tr>
  </w:tbl>
  <w:p w14:paraId="0315BE51" w14:textId="262FD103" w:rsidR="00A83091" w:rsidRDefault="00A83091">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37228B3" wp14:editId="1D900EE1">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up 179"/>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 168"/>
                      <wpg:cNvGrpSpPr/>
                      <wpg:grpSpPr>
                        <a:xfrm>
                          <a:off x="0" y="0"/>
                          <a:ext cx="1700784" cy="1024128"/>
                          <a:chOff x="0" y="0"/>
                          <a:chExt cx="1700784" cy="1024128"/>
                        </a:xfrm>
                      </wpg:grpSpPr>
                      <wps:wsp>
                        <wps:cNvPr id="169" name="Dikdörtgen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Dikdörtgen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Dikdörtgen 171"/>
                        <wps:cNvSpPr/>
                        <wps:spPr>
                          <a:xfrm>
                            <a:off x="0" y="0"/>
                            <a:ext cx="1472184" cy="1024128"/>
                          </a:xfrm>
                          <a:prstGeom prst="rect">
                            <a:avLst/>
                          </a:prstGeom>
                          <a:blipFill>
                            <a:blip r:embed="rId3"/>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Metin Kutusu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706E8" w14:textId="77777777" w:rsidR="00A83091" w:rsidRDefault="00A83091">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tr-TR"/>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7228B3" id="Grup 179"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cZnlQUAAIwaAAAOAAAAZHJzL2Uyb0RvYy54bWzsWd1u2zYUvh+wdyB0&#10;OWC1JP8bdYqsWYNiWRssHdpd0hRlCZVEjaRjZw+2F9iL7SMpKrLj1l46ZD+wL2xRPD/k4TnfOTx+&#10;/mJTFuSWS5WLah5Ez8KA8IqJJK+W8+Dnd6++nQREaVoltBAVnwd3XAUvzr7+6vm6nvFYZKJIuCQQ&#10;UqnZup4Hmdb1rNdTLOMlVc9EzStMpkKWVGMol71E0jWkl0UvDsNRby1kUkvBuFJ4e+EmgzMrP005&#10;02/TVHFNinmAtWn7Le33wnz3zp7T2VLSOstZswz6iFWUNK+gtBV1QTUlK5k/EFXmTAolUv2MibIn&#10;0jRn3O4Bu4nCnd1cSrGq7V6Ws/Wybs0E0+7Y6dFi2ZvbS1nf1NcSlljXS9jCjsxeNqkszS9WSTbW&#10;ZHetyfhGE4aX0TgMx5NBQBjmojAeRPHEGZVlsPwDPpZ9f4Cz5xX3tpbTDtwyse5rSfIESkdwsYqW&#10;cK5LuaqJGTd7+Q9tDt6v7g9YfdkB32S05tZv1KxrqKk31EX+Mfnjd6mXvIK9ps5elrb1BDVTcIov&#10;dYP2MOmslkpfclES8zAPJELTRgy9vVIaBwZST2K0KlHkyau8KOzAwAF/WUhySxHIi2XkWIs6o+6V&#10;jWSIsMBhKK3ALSFFZURVwgh1+swbeJnfqn3SdwU3dEX1E0/hYPDx2CprJTuFlDFeabcOldGEu9fD&#10;EB9jzwdrsQKN5BT6W9mNgO39edlOTENvWLlFtJY5/NzCHHPLYTWLSrfMZV4JuU9AgV01mh29N5Iz&#10;jbHSQiR3CD8pHJ6qmr3KcapXVOlrKgGggFokBf0WX2kh1vNANE8ByYT8bd97Qw+3x2xA1gDkeaB+&#10;XVHJA1K8rhAQ02gwMAhuB4PhOMZAdmcW3ZlqVb4UcJUI6adm9tHQ68I/plKU75E7zo1WTNGKQfc8&#10;YFr6wUvtEgWyD+Pn55YMqF1TfVXd1MwIN1Y1Xvtu857KunFtDXB8I3wQ0tmOhztaw1mJ85UWaW7d&#10;/96ujb0BCAbrngIZxjCAg9AtZIj/BmAYjPqhOTeXH6LBFMnCeZdPL2zlgMFYxJsKiTQBLJhXy6RZ&#10;GhNVpXLNP0BaWhbwsm96JCRrEg1G8SS2i91D/ss2eUaiEJ40sT6+h/wDPKaV3kg+rKPLFJKDOuLH&#10;6Nhicns4rKnf0XSErbrkjZ0O60D2by12hI5t8oO22j6+02l/zne7xzfqT+LR9LDrdnkGqOWm06c8&#10;caTJNtJp5ioBOmObqol+PAGaUfC6XFcLZUrKLhSg7vRDhLqDFnAZ6DjAjKDtMvusdxwzorHLbNEH&#10;mzmOGTbvMvf/0rIRP11mD6dWs1tBYztTYpl7T2HvPRrpD2VXQHDvWRiFyFxUG5P7R4I87bGUZHhu&#10;gNLMl0jg74Sl1DtFPXTezxZVl6qVhgX7s/EU/re28rqUXq87S0/nfx29825rCee0jQk9lf911MCQ&#10;PStghVDcKTGWsDVbaxJjyU5i2qokP1EKOlFblKeaMz3VnKeac99tdAz43VNz4jXiyJS9uLk+9jY6&#10;GMfRnqYEYtoXnf6qeeRtdFHktb+MmuemFQNA3WnE7GlYuSbPhWCrEjdG17WSvKAaLTOV5bUCMM94&#10;ueAJ4Pl10hSmSkuuGUDJXxhZc0luJ7Cb7rIc1Gyhzw5OmWvzA4yClNM1+HQN/pdfg+97gU92JUaB&#10;5+DpR67zivyw0iu1ItF491JM9OY7YTqhHrc+0TeLwn48ioe2EpkOI1sOoaPTdEMH/Uk0RJlirsn9&#10;8TCeDJtQfSRgtW0uE96msBv1Id6gSTvTRL7vKrna+4h22BFdp/29riMYn7rXlXz0kNjUKQ97XXqz&#10;2DQZ6R9vezU9sD1tr2bm/9L2svGOvzxsTd78PWP+U+mO7VHd/4l09icAAAD//wMAUEsDBAoAAAAA&#10;AAAAIQCiPdYt8BoAAPAaAAAUAAAAZHJzL21lZGlhL2ltYWdlMS5wbmeJUE5HDQoaCgAAAA1JSERS&#10;AAAB5AAAAVAIBgAAAG71DZoAAAAJcEhZcwAALiMAAC4jAXilP3YAAAAZdEVYdFNvZnR3YXJlAEFk&#10;b2JlIEltYWdlUmVhZHlxyWU8AAAafUlEQVR42uzd/bNdVX0H4BWSqLzaEbQFsVAFStsxVkFKfaG8&#10;iCKiTBWojIyMTn/tX6P+oKWlo2VUZqxTX8aqQ3WgBQZFbWITmiGYEEnIldSESBpvCHR9OfuYG7g5&#10;97zsfc7eaz/PzDIzCvdl72s+d639WWtvePHFF/8upbQ5j7PS4j2bx9HUDgfzeL6Bj7sxj/+d8/dy&#10;RuqW9Xmclrpn57p16/YngCmsy4H8YvxFksc/53FfHme6LI06JY9T8/hFQ4HPYm3PoXzIZQCmDeSV&#10;7s3ja3ns7+gspSsilPfl8RuXoijH8tiaQ3nZpQBmDeShn+XxL9Ws+WyXqhHxC8/TQrk4h6uZ8jGX&#10;AqgjkIcO5HF3HvdXv/1T/0w5np3/yqUoyoEcyDtcBqDOQF7p22mwnP1kspxdp1fnEUucT7kURVnK&#10;obzbZQCaCOShnXl8Pg3a2etdxlpE2WtDdW0ph+Y10GggD8Vy9vfy+HIeR9JgSw+zhbIGdnm25VA+&#10;7DIATQbySv+Zx1fz2JosZ89KA7ss0b3YouQFzCuQh3bm8a08vpHHa1ziqWlgl0XzGph7IK90bxXM&#10;8QzNcvZ0M2UN7HLsz4G802UAFhHIQ8M9zbF16iyXfSIa2GXZm0N5j8sALCqQh6IENjyi09Ld+DSw&#10;y6J5DSw8kFeKdnbsaY7DE5TAxgtlDewyxC+j2zWvgbYE8u9mC3n8Yx6PJnuax6GBXYZ4DLFVyQto&#10;UyAPxXL2D/L4YrKcvZZYUXimumZ01+EcyNtcBqBtgbxS7GmO58z3J8vZJ/Pqapasgd1tmtdAqwN5&#10;KP6i+m4abJ2ynL16KB/N45cuRaftzqG85DKAQH6xI19r7Gl+KI/Hkj3NKw0b2BHKyl7dtSOHskcQ&#10;IJA75b/T4IjOB5Pl7JVOTxrYXaZ5DQK5c4E8FLOJ4RGdR9zKlzhus9scrwkCufO+VwVz7Gnu+3K2&#10;Bna3HcqBvN1lAIHcdTvT4LCRB/J4ocf3VQO72zSvQSAXI2aH/5HHP6T+7mnWwO74L5eO1wSBXJpH&#10;0mBPc4y+lcA0sLstnicfchlAIBc346hCOd461bc9zRrY3RSrO3G85rJLAQK5VF9Pg1PAdvToe9bA&#10;7ibNaxDIvRB7mr+W+nNEpwZ2Nx3IgbzDZQCB3Iu/8NLxIzpLf2angd1NSzmUd7sMIJD7JPY0xxGd&#10;D6dy9zRrYHeT5jUI5F56Ko+vVOFcYqkmGtivyuPJpOzVJdscrwkCua+Ge5pjOfvpAr8/DexuiXLX&#10;FiUvEMh9F3uaowAW26dKWs4+I489SQO7KzSvQSBT2VmFcoTzrwv5nqKBvb+g76d0jtcEgczLfKsK&#10;5xK2pWhgd8veHMp7XAYQyJwo3tATe5ofTd0ugcVS/LpqFYD207wGgcxJHEjHj+js6p5mDezuiOfI&#10;2zWvQSAz2g/S4Dnzox39+jWwuyFWZLYqeYFAZm2xp3l4RGfXlrM1sLvhcA7kbS4DCGTGE8vZcQLY&#10;N/Po0jGIGtjdoHkNApkpxJ7mOAXs31I39jRrYHfD7hzKSy4DCGQm91QVyhHObf+LVAO7G3bkUPZG&#10;LxDIzCD2NMdz5sda/DVqYLef5jUIZGoSe5rj7OxoZz/X0q9RA7vdHK8JApkaDfc0Rzi3sVClgd1u&#10;h3Igb3cZQCBTr5+n4yeBtYmyV7tpXoNApiFLVTDHzLkte5ojlI/ksdftaSXHa4JApmHDIzrbsKc5&#10;yl4bkgZ2W8Xz5EMuAwhkmvXTdPw9zYsO5Zgt70rKXm0T5a44XnPZpQCBTPOikT08onORe5pPr2bt&#10;R9ySVtG8BoHMAsRhIw/ksWVBnz+O23w6aWC3zYEcyDtcBhDIzF/MlL+cBmdoz3tPswZ2S38mcijv&#10;dhlAILMYz1Wz5u+k+S5na2C3k+Y1CGRaIPY0f6OaNc+DBnY7bXO8Jghk2mGpCub7UvPL2RrY7RPl&#10;ri1KXiCQaZfhEZ2/aPjzaGC3i+Y1CGRa6udVODe5p1kDu10crwkCmRZ7Lh1fzm6iBKaB3S57cyjv&#10;cRlAINNuUf76Zqp/T7MGdrtoXoNApiOa2NOsgd0e8Rx5u+Y1CGS647kqlL+c6lnOjlCOslecIKWB&#10;vVhx1vVWJS8QyHRPnXuaT81jX1L2WrTDOZC3uQwgkOmmmCkPt07Nspytgd0OmtcgkCnArHuaY6b8&#10;bNLAXrTdOZSXXAYQyHTfL9LxrVOTigZ2PM98ymVcqB05lA+4DCCQKcO0e5o1sBdP8xoEMoWadE9z&#10;hPKp1WxbA3sxHK8JApmCTbqnWQN7sQ7lQN7uMoBAplyT7GnWwF4szWsQyPTEOHuaNbAXy/GaIJDp&#10;kbX2NGtgL1Y8Tz7kMoBApl8imP89vbIEpoG9OFHuiuM1l10KEMj0z2p7mjWwF0fzGgQyPfdcOr6c&#10;PSyBaWAvxoEcyDtcBhDIsHJPczSwn4mQcFnmaimH8m6XAQQypGqmHDPmB/PYmzSw503zGgQynCCW&#10;s3+ax915/JfLMVfbHK8JAhlW82gVzA+7FHMR5a4tSl4gkGE1R9PgGfP30+A58xGXpFGa1yCQYWQo&#10;b87jfyIs8nggj4MuS2McrwlT2uASULiNeVxW/fmaPDbl8WQej1QBTb3Ozr/jL+dQ3uNSgBkynMyu&#10;NHi2PHSwCmbL2fXTvAaBDCPFXuWH0mApe+hIspxdt3iOvF3zGgQyjHKwCuXVwsJydn3irOutSl4g&#10;kGGUmCHfP2JGbDm7HodzIG9zGUAgw1qhHA3sXSP+GcvZs9O8BoEMY4lQfnyMf85y9vR251BechlA&#10;IMNaXt7AHuVgNWPenixnT2JHDmUv/wCBDGtarYE9SoTxlmrWbDl7bZrXIJBhbBGs908QykMxW/5R&#10;Gv08GsdrgkCGCazVwF4r0C1nj3YoB7Ln8CCQYexQjmfK0x4BaTl7NM1rEMgwkQjlWZehLWevzvGa&#10;IJBhIpM0sEexnL3KLys5lA+5DCCQYVx7qlA+WsPHspx9XJS74njNZT9iCGSBDJPMcKdpYI+cISbL&#10;2ZrXIJBhYrM0sNcK+1jO3tzT63ogB/IOP14IZGDSUJ6lgT3KkWrGvDn1bzl7KYfybj9eCGRgUnU0&#10;sEeJUN6S+rWcrXmNQAamUlcDe5R9K2bNfbDN8ZoIZGAadTawR+nLcnaUu7YoeSGQgWk00cAepfTl&#10;bM1rBDIwtaYa2KOUvJzteE0EMjBTKDfVwB6l1OXsvTmU9/ixQiAD02q6gT1KacvZmtcIZGAmj6fF&#10;LiWXspwdz5G3a14jkIFZ7KoC8egCv4aD1dcQ4dzVl1rEWddblbwQyMCsgTjPBvYow2De18HreDgH&#10;8jY/TghkYKYwyeOh1J7C1ZNVOHdtOVvzGoEMzCxmyA/n8auWzd67tpy9O4fykh8nBDIwq0U2sEfp&#10;0nL2jhzKB/woIZCBWS26gT1KF5azNa8RyEBt2tDAHqXty9mO10QgA7WGXlsa2KO0dTn7UA7k7X6M&#10;EMhAXTO9NjWwR2njcrbmNQIZqE0bG9hrzewfSYMjOtuwnO14TQQyUKu2NrBPJsI4lowfaMEMP54n&#10;H/IjhEAG6tLmBvYoT1az5kU9041yVxyvuexHCIEM1KXtDexRFrmcrXmNQAYaCbYuNLBPZlHL2Qdy&#10;IO/w44NABuoO5R+nbjSwR5n3cvZSDuXdfnwQyECdjlYz5YMFfC/zXM7WvEYgA43oWgN7lHktZ29z&#10;vCYCGWgkYKpRkiaXs6PctUXJC4EMNGFXNVsuzcFqxrw91bucrXmNQAYaDa8uN7BHiTDeUs2a61rO&#10;drwmAhloNJRLaGCPErPlH6V6np3vzaG8x48NAhloQkkN7LV++ahjOVvzGoEMNKqkBvYosy5nx3Pk&#10;7ZrXCGSgSSU2sEeZdjlb8xqBDDSu1Ab2KNMsZx/OgbzNjwsCGWg6oEptYI8y6XK25jUCGZhLKJfe&#10;wB5l3OXs3TmUl/y4IJCBJvWlgb3WLyaxnD3q/dI7cigf8OOCQAaa1pcG9ihHqhnz5lV+QdG8RiAD&#10;cxNB9LjL8LtrseVlv6Qs57FV8xqBDMxDHxvYo+xbMWsOh3Igb3dZEMjAPDyTx0Opfw3sUVYuZz+h&#10;eY1ABublYBXKnpm+UoTy13Mob3YpEMjAPGhgj/aZNHjOfMBzZQQyMI9QjpngLpfiFZ7L4+48fp1H&#10;vIxiXw7mZZcFgQw0SQN7dfGqxi+lwbaoEHuV99uzjEAGmqSBvcrfj3n8LI9vv+y/j5nyviqcLWcj&#10;kIHaaWC/0vo87svjwZP877GcveRQEQQyUDcN7FeKvyO/mscTI/6Zw1Uw73e5EMhAXTSwV/m7Mg2a&#10;18+u8c/FEna8rOIZJTAEMlBXKGtgnyia13dVf47jQDVrPuTSIZCBWWlgnzhL3pnHV9Lx5vU4lMAQ&#10;yEAtNLBPDOWH06DoNaljK2bNntEjkIGpaGAfF83r2Ar1kxk+xqFqxqwEhkAGJqaBfaJYun5ixo8R&#10;y9kRykpgCGRgIhrYx/02j79Pazevx7W/mjUrgQlkgLFDOZ4p73EpXlotiO1QdZa1lqtr68UWAhlg&#10;LBHKfd8WNWxe39PAxx6WwPZYzhbIAGvRwE7plDR4tn5fg58jlrGXvNiibBtcAmAGF+SxsQrlvjaw&#10;X8jjXXnszWNrQ5/jzBh5/jQsge2znG2GDLCaKHndn2yLuifNbxlfCUwgA6xKAzul3+TxT6m+5vU4&#10;vNhCIAOsGsp9b2D/Oo8vpHqb1+M4lo4vZyuBCWSAl/S5gR3N6x1pcHDIokT5a78SmEAGSKnfDew4&#10;XvOHeTyw4K/Diy0EMsBL9qT+NrBjF8u9eTzWkq8nlrO92EIgAz3W9wZ2vEN5qUVfjxdbCGSgx/rc&#10;wH4uj7vTfJvX4zhW/aLgxRYCGehhKPe1gR2Hhnwxzb95Pa7he5rtaRbIQI/0sYEdzes4xevrLf86&#10;lcAEMtAzfWxgR/M6zrt+sANfqxdbLICzrIFFuKD6c3PqT9krQu76PJ7O44kO/PJwdow8Z1MCM0MG&#10;eqCPDexYvo53KD/bsa97+GILJTCBDBQq9sU+lPrVwI7m9V3Vn13kxRYCGShUzJAfzuNXPZol70yD&#10;4zW7XJ6KmXK05g8ogQlkoCx9amBHKP8kj+8U8L14sYVABgr0eBqUvfogylPfr1YHShHL2EtebDE5&#10;LWugbS7KY2PqRwM7ZpbXpsGJWU8U8j2dGSPP9ZZXzJotZ5shAx3WpwZ2/D38udS95vW4lMAEMtBx&#10;fWpgx/f6mdTtktc43+OSPc0CGeimvjSwh83re3pwT5XABDLQYX1oYJ9SrQjc16P7GuWv/UpgAhno&#10;lj40sKN5/c08ftaze9v7F1sIZKBrdqV+NLDvSf17K1YYvtginjUfFsgA7daHBnbMGL+Qym1ej6NX&#10;L7YQyEBX9aGBHWddfzaV3bwed9Yce7WLfrHFKf4/DXTUaXlclcdrC/4ez8jjVrf6pefq5+bx1jyH&#10;fEseZ5ohA7RTyQ3sCKMf5vGA23yC4l5sIZCBUmyrRonimON783jMbX6FYQlsT9eXswUyUJJd1Wy5&#10;VF/M45du80l1ugQmkIHSlNzAjpLX3anfzetxDF9s0akSmEAGSg3lH6cyG9gRNHclzetJrlcnXmwh&#10;kIFSHa1myqWFcpx5HSeWfdUtnshLL7ZILS6BCWSgdCU2sKN5HeddP+j2Tqy1L7YQyEAflNjA3pjH&#10;l/J4wu2dWixjL7XlxRYCGeiLEhvYsXz9+TyecXtnsrxi1ryw5WyBDPRJiQ3saF7fVf3J7PanBb3Y&#10;QiADfQzlkhrYMUuOE6tij7LmdX0OV8E8tz3NAhnoo9Ia2BHKP8/jX93a2s2tBCaQgT4rqYEdzevv&#10;5/Gw29qY4XuaG9nTLJCBviutgf2VpHndtJgp70uDA0dqe0wgkAHKamDH3+mfS47XnIdjK2bNM5fA&#10;BDLAQGwdeiiV0cCOcIjtUP/nts7NzC+2EMgAxx2sQvlwx7+PKHntzOMet3Qhs+Y4onPiF1sIZIAT&#10;ldLAPiUNluG/45YuzEQvthDIAKuH8ubU/QZ2NK+/m8cjbulCxUw59oqPfLGFQAY4uQjlxwv4Pu5J&#10;5b1go4uGJbA9qy1nC2SA0UpoYMdf/l9Imtdt8ooSmEAGWFsJDew46/qzyfGabfxl6aWTwE5xLQDW&#10;dE4eV+VxWoe/hzPyuNWtbJ1X5XFuHm8RyADjeW0e11V/dlGshl5cfQ+0kEAGGN/GaqZ8QUe//liu&#10;fncem9xKgQxQQihflsdFHf36n8/jpjzOdysFMkAJNlXB3FW353GW2yiQAUoQS9dXVbPmLs70I5TX&#10;u40CGaAEXW5gx9d+i1sokAFK0dUGdjSvL8njXW6hQAYoRVcb2NG8vj6PS91CgQxQUihf1sFQjhPI&#10;PpbHeW6hQAYoyWWpew3sWL6Ok7xOd/sEMkBJYpZ8ZepWAzuO17wtaV4LZIDCxBJwl7ZFvVh9zTe5&#10;dQIZoDTRvL4hdaeBHaG8qZrdI5ABijJsYHelNHWs+iXizW6dQAYoMZRj1tmVBna8p/dv0uDwEAQy&#10;QHG61MBel8cdeZzqtglkgBJ1qYEd26A+7pYJZIBSdaWBHSWvN+bxQbdMIAOUqisN7BfyuDyPK9wy&#10;gQxQqq40sKN5/b7UvWNBBTIAE4VyVxrYn8jjLLdMIAOUrCsN7E8lzWuBDFC4LjSw48zrm90qgQxQ&#10;urY3sKN5fXHSvBbIAD0QzetrU3sb2FHyemcanHuNQAYo2unVTPnsln59z6fBm6HOd6sEMkDpYtn6&#10;r1K7G9i3J81rgQzQE9G+fmuLf2m4M4/1bpNABuiDKFK9I7Wz7BUz5FvcIoEM0BcXpnY2sKN5fUke&#10;17hFAhmgL9rawD5W/bJwqVskkAH6oq0N7KN5fCy1/2xugQxAbdrawI7l61urXxoQyAC90cYGdhyv&#10;eUfSvBbIAD3TtgZ2zJLPyeOjbo1ABuibC9PgufKGFoVyFLyudGsEMkDfRPP6utSeBnY0r29ImtcC&#10;GaCHhg3s17Xk61nO46/TYAkbgQzQK/Es+eo8/rAlX8+6NCh5nerWCGSAPro8jz9u0cz9426JQAbo&#10;qz/L4+1pULJapPj8b8zjZrdEIAP01R/l8b60+Ab2C3lsyuMKt0QgA/RVNK/fkxbfwI7m9Y2p3e94&#10;FsgANCqa19HAPmPBX0c0rz+RNK8FMkCPRQP7/akdDewIZc1rgQzQa21oYMdMXclLIAP03qIb2PF5&#10;4xzuDwpkAPpu0Q3sKHm9s5qxC2QAem3RDezn8/hAHucLZAD6btEN7Fi+vjOPswQyAH03bGAvaqY6&#10;DOX1AhkABidpLaqBHTPkWwQyAAxEA/vP0/wb2PH5LsnjGoEMAANvToMG9ryXkKN5Hc+zNwlkABiI&#10;5vV70/xP1Dqax0fyOE8gA8BANLCvS/NvYMfboeJ4zdMFMgAMvCqPq9P8G9jxeT+dCm9eC2QAJg3H&#10;aGBfOMfPGSWvaF5/VCADwInekebbwI7Pc2keVwpkADhRNLCj7DWvpeRoXt9QBbNABoAV3pDm28Be&#10;ToOl6+Ka1wIZgFktooF9W5r/NiyBDEDrzbuBHdugPimQAWD1UJ5XAztKXq/P41aBDACrm1cDOw4N&#10;ubT6JUAgA8Aq5tXAjub1jXlcIJABYHXDBvZrGv480by+I49zBDIArC4a2PG2qKYb2LE8Hmded7Z5&#10;LZABaNqwgf3Ghj9PhH5nS14CGYB5hfJfpEEDu6myV3zceJZ8s0AGgNGigf32BkM5Sl5vy+NygQwA&#10;o0UDO7YqNdXAfj6PD6T5vyZSIAPQOW9Kgwb2uoY+fszA70yD1zYKZAAYIRrYH0rNNbCHodyJ5rVA&#10;BmCRhg3s1zf08WOG/BGBDADjhXIsX5+X6i97xce7JA2eKQtkABjDlamZBvax6mO3unktkAFok6Ya&#10;2EfzuKGahQtkABhDUw3seDtUHK95ukAGgPE01cCO59WfTs2/hUogA1CMJhrY8Xw6mtcfFcgAMFko&#10;x/L1uam+sld8nEvzuEogA8Bk/jLV28CO5vW1eWwSyAAwmWhgx9alup7/LudxU2pJ81ogA9Al8XrF&#10;99b8Me9ILTheUyAD0DWvq2a2dTWwN+bxSYEMAJMbNrDPrOFjxXPpaHLfKpABYLpQvj7V08COQ0Oi&#10;eX2FQAaA6UQD+09rCOVoXt+Yx8UCGQCm8ydpsIVp1gZ2NK9vSwtoXgtkAEoRM9s6Gtgx047nyXNt&#10;XgtkAEoSDex4rjxrA/uMNOeSl0AGoDTRvL46zdbAjlly7Hm+WSADwPTqaGBHyettaXA6mEAGgBnM&#10;2sB+Po8P53G+QAaA2czawP5tHnfmcY5ABoDZDBvY086U49+7PTXYvBbIAPRFNLDfn8dpU/77Z+Vx&#10;i0AGgNlF8/raNF0DO2bJF+bxAYEMALMbNrB/P02+hB3N6ytTA81rgQxAX707DRrYL0z47x3N44ZU&#10;8/GaAhmAPosGduw1fn7Cfy9C/FN5nC6QAaAe0cB+X5qugf3pVFPzWiADwKCBfXWarIEdAR7N65sE&#10;MgDU5+w0aGC/esJQvrSaYQtkAKhJNLA/lCZrYEfz+j1pcBqYQAaAGkUD+6I0fgN7OQ2WrqduXgtk&#10;AFjd29LkDew70pQlL4EMACc3aQN7Yx5/K5ABoH6TNLAjuF+bx60CGQDqN0kDO547R/P6PQIZAOo3&#10;bGC/Ia29hB3N61jqvlggA0AzYuYbDey1yl7RvL4tjdm8FsgAMLloX799jFCOmXQ8T16zeS2QAWA6&#10;sRx9XVp7+fqMNNgOJZABoCFR9rp6jRlwBPYfpDWa1wIZAGYP5Zgpj2pgR8krXvV4uUAGgOZEA/v6&#10;NLqBHc+bP5zHWwQyADQbytHAflM6ednrt3l8PI9zBDIANOuKNLqBHTPo29PLnjsLZACoXzSw35tO&#10;vnx9Vh63CGQAaN65adDAXn+SWfKFafBMWSADQMOigf3BtHoDO5rX70hV81ogA0CzRjWwj+bxkTzO&#10;E8gAMJ9QPlkD+0geNwhkAJifYQP76Mv++2WBDADzFQ3sq9LLlq8FMgDM37CBfYpABoDFigb2jWnQ&#10;wH5xQ/6Pa1wTAFiY38vjov8XYADlZMm4NvDW6wAAAABJRU5ErkJgglBLAwQUAAYACAAAACEA3tCZ&#10;VN0AAAAFAQAADwAAAGRycy9kb3ducmV2LnhtbEyPQUvDQBCF70L/wzIFb3bTilHSbEoRquihYlvw&#10;us1Ok7TZ2bC7aaO/3tGLXgYe7/Hme/lisK04ow+NIwXTSQICqXSmoUrBbru6eQARoiajW0eo4BMD&#10;LIrRVa4z4y70judNrASXUMi0gjrGLpMylDVaHSauQ2Lv4LzVkaWvpPH6wuW2lbMkSaXVDfGHWnf4&#10;WGN52vRWwcfz8vVpvT2+fO1Su+rfzPou8b1S1+NhOQcRcYh/YfjBZ3QomGnvejJBtAp4SPy97M3S&#10;e56x51A6vQVZ5PI/ffEN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D3GZ5UFAACMGgAADgAAAAAAAAAAAAAAAAA6AgAAZHJzL2Uyb0RvYy54bWxQSwECLQAKAAAA&#10;AAAAACEAoj3WLfAaAADwGgAAFAAAAAAAAAAAAAAAAAD7BwAAZHJzL21lZGlhL2ltYWdlMS5wbmdQ&#10;SwECLQAUAAYACAAAACEA3tCZVN0AAAAFAQAADwAAAAAAAAAAAAAAAAAdIwAAZHJzL2Rvd25yZXYu&#10;eG1sUEsBAi0AFAAGAAgAAAAhAKomDr68AAAAIQEAABkAAAAAAAAAAAAAAAAAJyQAAGRycy9fcmVs&#10;cy9lMm9Eb2MueG1sLnJlbHNQSwUGAAAAAAYABgB8AQAAGiUAAAAA&#10;">
              <v:group id="Gr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Dikdörtgen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Dikdörtgen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00a0b8 [3204]" stroked="f" strokeweight="2pt">
                  <v:path arrowok="t" o:connecttype="custom" o:connectlocs="0,0;1463040,0;1463040,1014984;638364,408101;0,0" o:connectangles="0,0,0,0,0"/>
                </v:shape>
                <v:rect id="Dikdörtgen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4" o:title="" recolor="t" rotate="t" type="frame"/>
                </v:rect>
              </v:group>
              <v:shapetype id="_x0000_t202" coordsize="21600,21600" o:spt="202" path="m,l,21600r21600,l21600,xe">
                <v:stroke joinstyle="miter"/>
                <v:path gradientshapeok="t" o:connecttype="rect"/>
              </v:shapetype>
              <v:shape id="Metin Kutusu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195706E8" w14:textId="77777777" w:rsidR="00A83091" w:rsidRDefault="00A83091">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tr-TR"/>
                        </w:rPr>
                        <w:t>2</w:t>
                      </w:r>
                      <w:r>
                        <w:rPr>
                          <w:color w:val="FFFFFF" w:themeColor="background1"/>
                          <w:sz w:val="24"/>
                          <w:szCs w:val="24"/>
                        </w:rPr>
                        <w:fldChar w:fldCharType="end"/>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4256"/>
    </w:tblGrid>
    <w:tr w:rsidR="003508E3" w14:paraId="003B8792" w14:textId="77777777" w:rsidTr="006E423A">
      <w:trPr>
        <w:trHeight w:val="1124"/>
      </w:trPr>
      <w:tc>
        <w:tcPr>
          <w:tcW w:w="4256" w:type="dxa"/>
        </w:tcPr>
        <w:p w14:paraId="33A462FB" w14:textId="5775BF08" w:rsidR="003508E3" w:rsidRDefault="006E423A" w:rsidP="00BE7418">
          <w:pPr>
            <w:rPr>
              <w:lang w:val="fr-FR"/>
            </w:rPr>
          </w:pPr>
          <w:r>
            <w:rPr>
              <w:noProof/>
              <w:lang w:val="fr-FR"/>
            </w:rPr>
            <w:drawing>
              <wp:inline distT="0" distB="0" distL="0" distR="0" wp14:anchorId="5B2E7F67" wp14:editId="4F135AC6">
                <wp:extent cx="842963" cy="854080"/>
                <wp:effectExtent l="0" t="0" r="0" b="0"/>
                <wp:docPr id="306669994" name="Resim 2" descr="ekran görüntüsü, simge, sembol, grafik,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69994" name="Resim 2" descr="ekran görüntüsü, simge, sembol, grafik, yazı tipi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842963" cy="854080"/>
                        </a:xfrm>
                        <a:prstGeom prst="rect">
                          <a:avLst/>
                        </a:prstGeom>
                      </pic:spPr>
                    </pic:pic>
                  </a:graphicData>
                </a:graphic>
              </wp:inline>
            </w:drawing>
          </w:r>
        </w:p>
      </w:tc>
      <w:tc>
        <w:tcPr>
          <w:tcW w:w="4256" w:type="dxa"/>
        </w:tcPr>
        <w:p w14:paraId="44760F73" w14:textId="7C6217DB" w:rsidR="003508E3" w:rsidRDefault="006E423A" w:rsidP="003508E3">
          <w:pPr>
            <w:jc w:val="right"/>
            <w:rPr>
              <w:lang w:val="fr-FR"/>
            </w:rPr>
          </w:pPr>
          <w:r>
            <w:rPr>
              <w:noProof/>
              <w:lang w:val="fr-FR"/>
            </w:rPr>
            <w:drawing>
              <wp:inline distT="0" distB="0" distL="0" distR="0" wp14:anchorId="5A3A27BD" wp14:editId="352EF179">
                <wp:extent cx="671388" cy="770855"/>
                <wp:effectExtent l="0" t="0" r="0" b="0"/>
                <wp:docPr id="2052120489" name="Resim 3"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20489" name="Resim 3" descr="metin, logo, yazı tipi, grafik içeren bir resim&#10;&#10;Yapay zeka tarafından oluşturulmuş içerik yanlış olabilir."/>
                        <pic:cNvPicPr/>
                      </pic:nvPicPr>
                      <pic:blipFill rotWithShape="1">
                        <a:blip r:embed="rId2">
                          <a:extLst>
                            <a:ext uri="{28A0092B-C50C-407E-A947-70E740481C1C}">
                              <a14:useLocalDpi xmlns:a14="http://schemas.microsoft.com/office/drawing/2010/main" val="0"/>
                            </a:ext>
                          </a:extLst>
                        </a:blip>
                        <a:srcRect l="13473" t="5308" r="9363" b="6097"/>
                        <a:stretch>
                          <a:fillRect/>
                        </a:stretch>
                      </pic:blipFill>
                      <pic:spPr bwMode="auto">
                        <a:xfrm>
                          <a:off x="0" y="0"/>
                          <a:ext cx="684444" cy="785846"/>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298848" w14:textId="5D764441" w:rsidR="00ED7E03" w:rsidRDefault="00ED7E03" w:rsidP="006E4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020066C"/>
    <w:multiLevelType w:val="multilevel"/>
    <w:tmpl w:val="296C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F1DF5"/>
    <w:multiLevelType w:val="multilevel"/>
    <w:tmpl w:val="DE04C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D7903"/>
    <w:multiLevelType w:val="multilevel"/>
    <w:tmpl w:val="536E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1B6BFA"/>
    <w:multiLevelType w:val="multilevel"/>
    <w:tmpl w:val="292C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E51CFA"/>
    <w:multiLevelType w:val="multilevel"/>
    <w:tmpl w:val="C994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22F6D"/>
    <w:multiLevelType w:val="multilevel"/>
    <w:tmpl w:val="4AF0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1A2263"/>
    <w:multiLevelType w:val="multilevel"/>
    <w:tmpl w:val="C90C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F10C2"/>
    <w:multiLevelType w:val="multilevel"/>
    <w:tmpl w:val="0D0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6E4AF7"/>
    <w:multiLevelType w:val="multilevel"/>
    <w:tmpl w:val="698E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BA4BB4"/>
    <w:multiLevelType w:val="multilevel"/>
    <w:tmpl w:val="E0E2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D23C09"/>
    <w:multiLevelType w:val="multilevel"/>
    <w:tmpl w:val="BB84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B00FD8"/>
    <w:multiLevelType w:val="multilevel"/>
    <w:tmpl w:val="25C66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6F3BAE"/>
    <w:multiLevelType w:val="multilevel"/>
    <w:tmpl w:val="6FFA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2041C5"/>
    <w:multiLevelType w:val="multilevel"/>
    <w:tmpl w:val="D05C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6728AB"/>
    <w:multiLevelType w:val="multilevel"/>
    <w:tmpl w:val="DB82B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267BF"/>
    <w:multiLevelType w:val="multilevel"/>
    <w:tmpl w:val="9AE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BE1A61"/>
    <w:multiLevelType w:val="multilevel"/>
    <w:tmpl w:val="419EA9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783FA7"/>
    <w:multiLevelType w:val="multilevel"/>
    <w:tmpl w:val="3F286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7C21F9"/>
    <w:multiLevelType w:val="multilevel"/>
    <w:tmpl w:val="0D3C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D87ACF"/>
    <w:multiLevelType w:val="multilevel"/>
    <w:tmpl w:val="5F64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B914E2"/>
    <w:multiLevelType w:val="multilevel"/>
    <w:tmpl w:val="AC80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032954"/>
    <w:multiLevelType w:val="multilevel"/>
    <w:tmpl w:val="8CAE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1543A3"/>
    <w:multiLevelType w:val="multilevel"/>
    <w:tmpl w:val="EE721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FF6E17"/>
    <w:multiLevelType w:val="multilevel"/>
    <w:tmpl w:val="6F5E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B3057D"/>
    <w:multiLevelType w:val="multilevel"/>
    <w:tmpl w:val="6B66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B0012A"/>
    <w:multiLevelType w:val="multilevel"/>
    <w:tmpl w:val="BEF40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304532"/>
    <w:multiLevelType w:val="multilevel"/>
    <w:tmpl w:val="8678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2D3C45"/>
    <w:multiLevelType w:val="multilevel"/>
    <w:tmpl w:val="BB7A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F1754D2"/>
    <w:multiLevelType w:val="multilevel"/>
    <w:tmpl w:val="A186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0ED3458"/>
    <w:multiLevelType w:val="multilevel"/>
    <w:tmpl w:val="A5064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4149D6"/>
    <w:multiLevelType w:val="multilevel"/>
    <w:tmpl w:val="9C62D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5C4AC9"/>
    <w:multiLevelType w:val="multilevel"/>
    <w:tmpl w:val="6ECA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2B20BFC"/>
    <w:multiLevelType w:val="multilevel"/>
    <w:tmpl w:val="DF8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3160F30"/>
    <w:multiLevelType w:val="multilevel"/>
    <w:tmpl w:val="D418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340F00"/>
    <w:multiLevelType w:val="multilevel"/>
    <w:tmpl w:val="6D4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C66299"/>
    <w:multiLevelType w:val="multilevel"/>
    <w:tmpl w:val="C6D0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6628CD"/>
    <w:multiLevelType w:val="multilevel"/>
    <w:tmpl w:val="F4D4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7C70EA2"/>
    <w:multiLevelType w:val="multilevel"/>
    <w:tmpl w:val="31A0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B6699D"/>
    <w:multiLevelType w:val="multilevel"/>
    <w:tmpl w:val="DCBE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A19194E"/>
    <w:multiLevelType w:val="multilevel"/>
    <w:tmpl w:val="F4146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B3A67A3"/>
    <w:multiLevelType w:val="multilevel"/>
    <w:tmpl w:val="2DEC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CFA70C1"/>
    <w:multiLevelType w:val="multilevel"/>
    <w:tmpl w:val="D580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E1856FB"/>
    <w:multiLevelType w:val="multilevel"/>
    <w:tmpl w:val="4646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DA00A6"/>
    <w:multiLevelType w:val="multilevel"/>
    <w:tmpl w:val="F738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5007CB"/>
    <w:multiLevelType w:val="multilevel"/>
    <w:tmpl w:val="5A00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763993"/>
    <w:multiLevelType w:val="multilevel"/>
    <w:tmpl w:val="F79E2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09F61A2"/>
    <w:multiLevelType w:val="multilevel"/>
    <w:tmpl w:val="7B66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3C632B"/>
    <w:multiLevelType w:val="multilevel"/>
    <w:tmpl w:val="4656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5DD025C"/>
    <w:multiLevelType w:val="multilevel"/>
    <w:tmpl w:val="72F6A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06629E"/>
    <w:multiLevelType w:val="multilevel"/>
    <w:tmpl w:val="36E2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A2E15FA"/>
    <w:multiLevelType w:val="multilevel"/>
    <w:tmpl w:val="A6B8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48425C"/>
    <w:multiLevelType w:val="multilevel"/>
    <w:tmpl w:val="1E32A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371DA8"/>
    <w:multiLevelType w:val="multilevel"/>
    <w:tmpl w:val="BEF8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632DC2"/>
    <w:multiLevelType w:val="multilevel"/>
    <w:tmpl w:val="2A928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966306"/>
    <w:multiLevelType w:val="multilevel"/>
    <w:tmpl w:val="4B68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E9E38DF"/>
    <w:multiLevelType w:val="multilevel"/>
    <w:tmpl w:val="FC22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1656796"/>
    <w:multiLevelType w:val="multilevel"/>
    <w:tmpl w:val="4F62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1ED3BBC"/>
    <w:multiLevelType w:val="multilevel"/>
    <w:tmpl w:val="C0BA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CB7D2F"/>
    <w:multiLevelType w:val="multilevel"/>
    <w:tmpl w:val="8604B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3006848"/>
    <w:multiLevelType w:val="multilevel"/>
    <w:tmpl w:val="BFB0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F338C0"/>
    <w:multiLevelType w:val="multilevel"/>
    <w:tmpl w:val="9D70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642092"/>
    <w:multiLevelType w:val="multilevel"/>
    <w:tmpl w:val="6AF6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5FD225F"/>
    <w:multiLevelType w:val="multilevel"/>
    <w:tmpl w:val="85DE0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6554C82"/>
    <w:multiLevelType w:val="multilevel"/>
    <w:tmpl w:val="B544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CB7346"/>
    <w:multiLevelType w:val="multilevel"/>
    <w:tmpl w:val="0CFE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6FF365B"/>
    <w:multiLevelType w:val="multilevel"/>
    <w:tmpl w:val="DA9C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94D399D"/>
    <w:multiLevelType w:val="multilevel"/>
    <w:tmpl w:val="009A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A73419B"/>
    <w:multiLevelType w:val="multilevel"/>
    <w:tmpl w:val="268C4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BC25B3B"/>
    <w:multiLevelType w:val="multilevel"/>
    <w:tmpl w:val="61EE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8042668"/>
    <w:multiLevelType w:val="multilevel"/>
    <w:tmpl w:val="2486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B7238B4"/>
    <w:multiLevelType w:val="multilevel"/>
    <w:tmpl w:val="FEB0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C5B242F"/>
    <w:multiLevelType w:val="multilevel"/>
    <w:tmpl w:val="93384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D0D617F"/>
    <w:multiLevelType w:val="multilevel"/>
    <w:tmpl w:val="17E6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F5C5976"/>
    <w:multiLevelType w:val="multilevel"/>
    <w:tmpl w:val="9AC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F8048AD"/>
    <w:multiLevelType w:val="multilevel"/>
    <w:tmpl w:val="C67C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0AE24E5"/>
    <w:multiLevelType w:val="multilevel"/>
    <w:tmpl w:val="54D4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0B40886"/>
    <w:multiLevelType w:val="multilevel"/>
    <w:tmpl w:val="7352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2520A2A"/>
    <w:multiLevelType w:val="multilevel"/>
    <w:tmpl w:val="2974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3CC2CC2"/>
    <w:multiLevelType w:val="multilevel"/>
    <w:tmpl w:val="B5BA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4A77BC4"/>
    <w:multiLevelType w:val="multilevel"/>
    <w:tmpl w:val="AD589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9396197"/>
    <w:multiLevelType w:val="multilevel"/>
    <w:tmpl w:val="3D02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9463A8F"/>
    <w:multiLevelType w:val="multilevel"/>
    <w:tmpl w:val="772E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CC86629"/>
    <w:multiLevelType w:val="multilevel"/>
    <w:tmpl w:val="1982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E137A1F"/>
    <w:multiLevelType w:val="multilevel"/>
    <w:tmpl w:val="AB38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F1351D9"/>
    <w:multiLevelType w:val="multilevel"/>
    <w:tmpl w:val="904A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565146">
    <w:abstractNumId w:val="0"/>
  </w:num>
  <w:num w:numId="2" w16cid:durableId="1826776665">
    <w:abstractNumId w:val="1"/>
  </w:num>
  <w:num w:numId="3" w16cid:durableId="567038445">
    <w:abstractNumId w:val="21"/>
  </w:num>
  <w:num w:numId="4" w16cid:durableId="872227803">
    <w:abstractNumId w:val="37"/>
  </w:num>
  <w:num w:numId="5" w16cid:durableId="2035224647">
    <w:abstractNumId w:val="59"/>
  </w:num>
  <w:num w:numId="6" w16cid:durableId="1753620986">
    <w:abstractNumId w:val="64"/>
  </w:num>
  <w:num w:numId="7" w16cid:durableId="1234701674">
    <w:abstractNumId w:val="84"/>
  </w:num>
  <w:num w:numId="8" w16cid:durableId="465052971">
    <w:abstractNumId w:val="73"/>
  </w:num>
  <w:num w:numId="9" w16cid:durableId="743526310">
    <w:abstractNumId w:val="9"/>
  </w:num>
  <w:num w:numId="10" w16cid:durableId="511380917">
    <w:abstractNumId w:val="70"/>
  </w:num>
  <w:num w:numId="11" w16cid:durableId="1702706261">
    <w:abstractNumId w:val="13"/>
  </w:num>
  <w:num w:numId="12" w16cid:durableId="192545305">
    <w:abstractNumId w:val="39"/>
  </w:num>
  <w:num w:numId="13" w16cid:durableId="569576781">
    <w:abstractNumId w:val="28"/>
  </w:num>
  <w:num w:numId="14" w16cid:durableId="2106949191">
    <w:abstractNumId w:val="71"/>
  </w:num>
  <w:num w:numId="15" w16cid:durableId="898322961">
    <w:abstractNumId w:val="52"/>
  </w:num>
  <w:num w:numId="16" w16cid:durableId="672419507">
    <w:abstractNumId w:val="12"/>
  </w:num>
  <w:num w:numId="17" w16cid:durableId="286282336">
    <w:abstractNumId w:val="76"/>
  </w:num>
  <w:num w:numId="18" w16cid:durableId="379474721">
    <w:abstractNumId w:val="78"/>
  </w:num>
  <w:num w:numId="19" w16cid:durableId="1481849005">
    <w:abstractNumId w:val="58"/>
  </w:num>
  <w:num w:numId="20" w16cid:durableId="910390452">
    <w:abstractNumId w:val="4"/>
  </w:num>
  <w:num w:numId="21" w16cid:durableId="657924415">
    <w:abstractNumId w:val="74"/>
  </w:num>
  <w:num w:numId="22" w16cid:durableId="74595834">
    <w:abstractNumId w:val="31"/>
  </w:num>
  <w:num w:numId="23" w16cid:durableId="777020400">
    <w:abstractNumId w:val="77"/>
  </w:num>
  <w:num w:numId="24" w16cid:durableId="632440177">
    <w:abstractNumId w:val="47"/>
  </w:num>
  <w:num w:numId="25" w16cid:durableId="42407611">
    <w:abstractNumId w:val="42"/>
  </w:num>
  <w:num w:numId="26" w16cid:durableId="1085035967">
    <w:abstractNumId w:val="33"/>
  </w:num>
  <w:num w:numId="27" w16cid:durableId="2070838347">
    <w:abstractNumId w:val="45"/>
  </w:num>
  <w:num w:numId="28" w16cid:durableId="645427412">
    <w:abstractNumId w:val="17"/>
  </w:num>
  <w:num w:numId="29" w16cid:durableId="1378705226">
    <w:abstractNumId w:val="38"/>
  </w:num>
  <w:num w:numId="30" w16cid:durableId="1972782008">
    <w:abstractNumId w:val="72"/>
  </w:num>
  <w:num w:numId="31" w16cid:durableId="1531140783">
    <w:abstractNumId w:val="22"/>
  </w:num>
  <w:num w:numId="32" w16cid:durableId="539977656">
    <w:abstractNumId w:val="50"/>
  </w:num>
  <w:num w:numId="33" w16cid:durableId="132135831">
    <w:abstractNumId w:val="53"/>
  </w:num>
  <w:num w:numId="34" w16cid:durableId="482236540">
    <w:abstractNumId w:val="60"/>
  </w:num>
  <w:num w:numId="35" w16cid:durableId="689182805">
    <w:abstractNumId w:val="67"/>
  </w:num>
  <w:num w:numId="36" w16cid:durableId="1334189652">
    <w:abstractNumId w:val="40"/>
  </w:num>
  <w:num w:numId="37" w16cid:durableId="121000979">
    <w:abstractNumId w:val="35"/>
  </w:num>
  <w:num w:numId="38" w16cid:durableId="1561165657">
    <w:abstractNumId w:val="36"/>
  </w:num>
  <w:num w:numId="39" w16cid:durableId="1519390732">
    <w:abstractNumId w:val="49"/>
  </w:num>
  <w:num w:numId="40" w16cid:durableId="322858326">
    <w:abstractNumId w:val="43"/>
  </w:num>
  <w:num w:numId="41" w16cid:durableId="307831043">
    <w:abstractNumId w:val="54"/>
  </w:num>
  <w:num w:numId="42" w16cid:durableId="1634824053">
    <w:abstractNumId w:val="24"/>
  </w:num>
  <w:num w:numId="43" w16cid:durableId="640379557">
    <w:abstractNumId w:val="44"/>
  </w:num>
  <w:num w:numId="44" w16cid:durableId="1492595304">
    <w:abstractNumId w:val="10"/>
  </w:num>
  <w:num w:numId="45" w16cid:durableId="1602715473">
    <w:abstractNumId w:val="3"/>
  </w:num>
  <w:num w:numId="46" w16cid:durableId="1715347851">
    <w:abstractNumId w:val="15"/>
  </w:num>
  <w:num w:numId="47" w16cid:durableId="1517579289">
    <w:abstractNumId w:val="14"/>
  </w:num>
  <w:num w:numId="48" w16cid:durableId="1795899800">
    <w:abstractNumId w:val="63"/>
  </w:num>
  <w:num w:numId="49" w16cid:durableId="1967852376">
    <w:abstractNumId w:val="18"/>
  </w:num>
  <w:num w:numId="50" w16cid:durableId="289241274">
    <w:abstractNumId w:val="66"/>
  </w:num>
  <w:num w:numId="51" w16cid:durableId="1152523231">
    <w:abstractNumId w:val="34"/>
  </w:num>
  <w:num w:numId="52" w16cid:durableId="2053190998">
    <w:abstractNumId w:val="65"/>
  </w:num>
  <w:num w:numId="53" w16cid:durableId="1511410167">
    <w:abstractNumId w:val="75"/>
  </w:num>
  <w:num w:numId="54" w16cid:durableId="1944991414">
    <w:abstractNumId w:val="48"/>
  </w:num>
  <w:num w:numId="55" w16cid:durableId="821388982">
    <w:abstractNumId w:val="11"/>
  </w:num>
  <w:num w:numId="56" w16cid:durableId="1874148314">
    <w:abstractNumId w:val="27"/>
  </w:num>
  <w:num w:numId="57" w16cid:durableId="1314337952">
    <w:abstractNumId w:val="57"/>
  </w:num>
  <w:num w:numId="58" w16cid:durableId="1818834630">
    <w:abstractNumId w:val="19"/>
  </w:num>
  <w:num w:numId="59" w16cid:durableId="1007707627">
    <w:abstractNumId w:val="6"/>
  </w:num>
  <w:num w:numId="60" w16cid:durableId="940140441">
    <w:abstractNumId w:val="26"/>
  </w:num>
  <w:num w:numId="61" w16cid:durableId="1325549274">
    <w:abstractNumId w:val="20"/>
  </w:num>
  <w:num w:numId="62" w16cid:durableId="408160513">
    <w:abstractNumId w:val="62"/>
  </w:num>
  <w:num w:numId="63" w16cid:durableId="849485266">
    <w:abstractNumId w:val="25"/>
  </w:num>
  <w:num w:numId="64" w16cid:durableId="2045056701">
    <w:abstractNumId w:val="29"/>
  </w:num>
  <w:num w:numId="65" w16cid:durableId="1273324368">
    <w:abstractNumId w:val="8"/>
  </w:num>
  <w:num w:numId="66" w16cid:durableId="1265764067">
    <w:abstractNumId w:val="61"/>
  </w:num>
  <w:num w:numId="67" w16cid:durableId="1086999716">
    <w:abstractNumId w:val="81"/>
  </w:num>
  <w:num w:numId="68" w16cid:durableId="1173565515">
    <w:abstractNumId w:val="83"/>
  </w:num>
  <w:num w:numId="69" w16cid:durableId="1258051609">
    <w:abstractNumId w:val="69"/>
  </w:num>
  <w:num w:numId="70" w16cid:durableId="1611081330">
    <w:abstractNumId w:val="85"/>
  </w:num>
  <w:num w:numId="71" w16cid:durableId="256254331">
    <w:abstractNumId w:val="16"/>
  </w:num>
  <w:num w:numId="72" w16cid:durableId="1281188753">
    <w:abstractNumId w:val="30"/>
  </w:num>
  <w:num w:numId="73" w16cid:durableId="1285771261">
    <w:abstractNumId w:val="80"/>
  </w:num>
  <w:num w:numId="74" w16cid:durableId="1723826142">
    <w:abstractNumId w:val="79"/>
  </w:num>
  <w:num w:numId="75" w16cid:durableId="839001251">
    <w:abstractNumId w:val="56"/>
  </w:num>
  <w:num w:numId="76" w16cid:durableId="1394618350">
    <w:abstractNumId w:val="51"/>
  </w:num>
  <w:num w:numId="77" w16cid:durableId="1036269440">
    <w:abstractNumId w:val="2"/>
  </w:num>
  <w:num w:numId="78" w16cid:durableId="491020948">
    <w:abstractNumId w:val="82"/>
  </w:num>
  <w:num w:numId="79" w16cid:durableId="2095396520">
    <w:abstractNumId w:val="5"/>
  </w:num>
  <w:num w:numId="80" w16cid:durableId="1010912265">
    <w:abstractNumId w:val="86"/>
  </w:num>
  <w:num w:numId="81" w16cid:durableId="168370305">
    <w:abstractNumId w:val="55"/>
  </w:num>
  <w:num w:numId="82" w16cid:durableId="248080087">
    <w:abstractNumId w:val="32"/>
  </w:num>
  <w:num w:numId="83" w16cid:durableId="708603936">
    <w:abstractNumId w:val="7"/>
  </w:num>
  <w:num w:numId="84" w16cid:durableId="1416782191">
    <w:abstractNumId w:val="46"/>
  </w:num>
  <w:num w:numId="85" w16cid:durableId="461651180">
    <w:abstractNumId w:val="41"/>
  </w:num>
  <w:num w:numId="86" w16cid:durableId="1210337281">
    <w:abstractNumId w:val="68"/>
  </w:num>
  <w:num w:numId="87" w16cid:durableId="1886134724">
    <w:abstractNumId w:val="2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FD"/>
    <w:rsid w:val="00001EBC"/>
    <w:rsid w:val="000076B0"/>
    <w:rsid w:val="000258E7"/>
    <w:rsid w:val="00034CBB"/>
    <w:rsid w:val="00057138"/>
    <w:rsid w:val="00071025"/>
    <w:rsid w:val="000715CD"/>
    <w:rsid w:val="00090AF7"/>
    <w:rsid w:val="000916DF"/>
    <w:rsid w:val="000D0672"/>
    <w:rsid w:val="000D36F0"/>
    <w:rsid w:val="000F0293"/>
    <w:rsid w:val="000F3584"/>
    <w:rsid w:val="000F630B"/>
    <w:rsid w:val="00100E78"/>
    <w:rsid w:val="00105BE1"/>
    <w:rsid w:val="00107370"/>
    <w:rsid w:val="001322E9"/>
    <w:rsid w:val="001560A6"/>
    <w:rsid w:val="0017615F"/>
    <w:rsid w:val="00190E64"/>
    <w:rsid w:val="00193DC2"/>
    <w:rsid w:val="0019693F"/>
    <w:rsid w:val="001A3CBF"/>
    <w:rsid w:val="001B6052"/>
    <w:rsid w:val="001D0223"/>
    <w:rsid w:val="001D315F"/>
    <w:rsid w:val="001D59D8"/>
    <w:rsid w:val="001E0CEE"/>
    <w:rsid w:val="001E6281"/>
    <w:rsid w:val="001F0969"/>
    <w:rsid w:val="001F62F1"/>
    <w:rsid w:val="0021442D"/>
    <w:rsid w:val="002226EB"/>
    <w:rsid w:val="00222BC7"/>
    <w:rsid w:val="00226CAE"/>
    <w:rsid w:val="00233A16"/>
    <w:rsid w:val="002554CD"/>
    <w:rsid w:val="00291330"/>
    <w:rsid w:val="00293B83"/>
    <w:rsid w:val="002A1AAD"/>
    <w:rsid w:val="002A47F0"/>
    <w:rsid w:val="002B4294"/>
    <w:rsid w:val="002B54FA"/>
    <w:rsid w:val="002C5EFD"/>
    <w:rsid w:val="002C6C33"/>
    <w:rsid w:val="002D2372"/>
    <w:rsid w:val="002D5D7D"/>
    <w:rsid w:val="002E51F5"/>
    <w:rsid w:val="002E67F6"/>
    <w:rsid w:val="002F16BD"/>
    <w:rsid w:val="002F21D6"/>
    <w:rsid w:val="00306B58"/>
    <w:rsid w:val="00310F40"/>
    <w:rsid w:val="003122CB"/>
    <w:rsid w:val="00314FAA"/>
    <w:rsid w:val="00315308"/>
    <w:rsid w:val="00333D0D"/>
    <w:rsid w:val="003360EE"/>
    <w:rsid w:val="00341184"/>
    <w:rsid w:val="003459C7"/>
    <w:rsid w:val="003508E3"/>
    <w:rsid w:val="00354D6D"/>
    <w:rsid w:val="00371C74"/>
    <w:rsid w:val="00381426"/>
    <w:rsid w:val="003858C5"/>
    <w:rsid w:val="00394E0E"/>
    <w:rsid w:val="003A7985"/>
    <w:rsid w:val="003B3510"/>
    <w:rsid w:val="003B5FE4"/>
    <w:rsid w:val="003C1B4D"/>
    <w:rsid w:val="003D2D35"/>
    <w:rsid w:val="003D4EDB"/>
    <w:rsid w:val="003D7E93"/>
    <w:rsid w:val="003E3C34"/>
    <w:rsid w:val="003E73B8"/>
    <w:rsid w:val="00401AFF"/>
    <w:rsid w:val="00405A3B"/>
    <w:rsid w:val="00416B00"/>
    <w:rsid w:val="004178C8"/>
    <w:rsid w:val="00420ACA"/>
    <w:rsid w:val="00423E2E"/>
    <w:rsid w:val="004257B3"/>
    <w:rsid w:val="004260B1"/>
    <w:rsid w:val="0043634A"/>
    <w:rsid w:val="0045509B"/>
    <w:rsid w:val="0045660F"/>
    <w:rsid w:val="00462136"/>
    <w:rsid w:val="00466270"/>
    <w:rsid w:val="004811EA"/>
    <w:rsid w:val="004851C3"/>
    <w:rsid w:val="00487631"/>
    <w:rsid w:val="004B4178"/>
    <w:rsid w:val="004B4BB1"/>
    <w:rsid w:val="004B711E"/>
    <w:rsid w:val="004C049F"/>
    <w:rsid w:val="004E03EC"/>
    <w:rsid w:val="004F2770"/>
    <w:rsid w:val="005000E2"/>
    <w:rsid w:val="00506D5A"/>
    <w:rsid w:val="00521224"/>
    <w:rsid w:val="00521316"/>
    <w:rsid w:val="0053020C"/>
    <w:rsid w:val="005306CF"/>
    <w:rsid w:val="005365D3"/>
    <w:rsid w:val="005369DD"/>
    <w:rsid w:val="005417F4"/>
    <w:rsid w:val="00542543"/>
    <w:rsid w:val="00544005"/>
    <w:rsid w:val="00553C80"/>
    <w:rsid w:val="00554E99"/>
    <w:rsid w:val="00556CA1"/>
    <w:rsid w:val="0056294C"/>
    <w:rsid w:val="00565386"/>
    <w:rsid w:val="00567C75"/>
    <w:rsid w:val="005719BC"/>
    <w:rsid w:val="005738FD"/>
    <w:rsid w:val="00581327"/>
    <w:rsid w:val="00584368"/>
    <w:rsid w:val="00591FDE"/>
    <w:rsid w:val="00592833"/>
    <w:rsid w:val="0059411A"/>
    <w:rsid w:val="005C41C5"/>
    <w:rsid w:val="005F0185"/>
    <w:rsid w:val="00607AF2"/>
    <w:rsid w:val="0061274E"/>
    <w:rsid w:val="00614932"/>
    <w:rsid w:val="0063663B"/>
    <w:rsid w:val="0064014D"/>
    <w:rsid w:val="00641FF4"/>
    <w:rsid w:val="00666FE0"/>
    <w:rsid w:val="00672DD2"/>
    <w:rsid w:val="00686F96"/>
    <w:rsid w:val="00696427"/>
    <w:rsid w:val="00697E87"/>
    <w:rsid w:val="006A1E4D"/>
    <w:rsid w:val="006A3CE7"/>
    <w:rsid w:val="006D1ACC"/>
    <w:rsid w:val="006D47C6"/>
    <w:rsid w:val="006E1437"/>
    <w:rsid w:val="006E423A"/>
    <w:rsid w:val="006E510B"/>
    <w:rsid w:val="006F50DE"/>
    <w:rsid w:val="006F7305"/>
    <w:rsid w:val="007012DE"/>
    <w:rsid w:val="0070653F"/>
    <w:rsid w:val="00754EE0"/>
    <w:rsid w:val="00760D20"/>
    <w:rsid w:val="00766CF1"/>
    <w:rsid w:val="00797522"/>
    <w:rsid w:val="007B3178"/>
    <w:rsid w:val="007C7198"/>
    <w:rsid w:val="007D0A94"/>
    <w:rsid w:val="007D459A"/>
    <w:rsid w:val="007D5EEB"/>
    <w:rsid w:val="007F2503"/>
    <w:rsid w:val="007F2A2D"/>
    <w:rsid w:val="007F6D1B"/>
    <w:rsid w:val="00810433"/>
    <w:rsid w:val="00814172"/>
    <w:rsid w:val="008178B5"/>
    <w:rsid w:val="00830CBB"/>
    <w:rsid w:val="00832151"/>
    <w:rsid w:val="008337FE"/>
    <w:rsid w:val="008379D6"/>
    <w:rsid w:val="00837A74"/>
    <w:rsid w:val="008636C3"/>
    <w:rsid w:val="00880EA6"/>
    <w:rsid w:val="0089714F"/>
    <w:rsid w:val="008A0035"/>
    <w:rsid w:val="008A3677"/>
    <w:rsid w:val="008C0CCF"/>
    <w:rsid w:val="008C65CB"/>
    <w:rsid w:val="008C6764"/>
    <w:rsid w:val="008D6C88"/>
    <w:rsid w:val="008D796A"/>
    <w:rsid w:val="008E2CC4"/>
    <w:rsid w:val="008F58BC"/>
    <w:rsid w:val="0091179F"/>
    <w:rsid w:val="00921009"/>
    <w:rsid w:val="00935CD2"/>
    <w:rsid w:val="00944861"/>
    <w:rsid w:val="00952F8A"/>
    <w:rsid w:val="00953F6D"/>
    <w:rsid w:val="0097126F"/>
    <w:rsid w:val="00972950"/>
    <w:rsid w:val="00975AE5"/>
    <w:rsid w:val="0098131F"/>
    <w:rsid w:val="00984D46"/>
    <w:rsid w:val="00996C2A"/>
    <w:rsid w:val="009A2FC7"/>
    <w:rsid w:val="009A3780"/>
    <w:rsid w:val="009C704A"/>
    <w:rsid w:val="009E5C25"/>
    <w:rsid w:val="00A43B50"/>
    <w:rsid w:val="00A451EF"/>
    <w:rsid w:val="00A5390B"/>
    <w:rsid w:val="00A8143D"/>
    <w:rsid w:val="00A83091"/>
    <w:rsid w:val="00A87034"/>
    <w:rsid w:val="00A873A2"/>
    <w:rsid w:val="00A90B33"/>
    <w:rsid w:val="00A93AEF"/>
    <w:rsid w:val="00AA25B9"/>
    <w:rsid w:val="00AA3121"/>
    <w:rsid w:val="00AB275F"/>
    <w:rsid w:val="00AC552B"/>
    <w:rsid w:val="00AC6FF4"/>
    <w:rsid w:val="00AD6ED9"/>
    <w:rsid w:val="00AE40B8"/>
    <w:rsid w:val="00B024F2"/>
    <w:rsid w:val="00B100D9"/>
    <w:rsid w:val="00B13D10"/>
    <w:rsid w:val="00B31EA5"/>
    <w:rsid w:val="00B31ED2"/>
    <w:rsid w:val="00B42AD3"/>
    <w:rsid w:val="00B50D74"/>
    <w:rsid w:val="00B71E68"/>
    <w:rsid w:val="00B7400F"/>
    <w:rsid w:val="00B80750"/>
    <w:rsid w:val="00B81C10"/>
    <w:rsid w:val="00B87F66"/>
    <w:rsid w:val="00BA1AD7"/>
    <w:rsid w:val="00BA1C2B"/>
    <w:rsid w:val="00BA29AB"/>
    <w:rsid w:val="00BB3BCE"/>
    <w:rsid w:val="00BC0068"/>
    <w:rsid w:val="00BC4419"/>
    <w:rsid w:val="00BC4C36"/>
    <w:rsid w:val="00BC76A4"/>
    <w:rsid w:val="00BD2C89"/>
    <w:rsid w:val="00BD5C4B"/>
    <w:rsid w:val="00BE5914"/>
    <w:rsid w:val="00BE7418"/>
    <w:rsid w:val="00BF7AFC"/>
    <w:rsid w:val="00C04E9B"/>
    <w:rsid w:val="00C120FF"/>
    <w:rsid w:val="00C14C04"/>
    <w:rsid w:val="00C14F9F"/>
    <w:rsid w:val="00C2438C"/>
    <w:rsid w:val="00C33B08"/>
    <w:rsid w:val="00C6554A"/>
    <w:rsid w:val="00C73909"/>
    <w:rsid w:val="00C819D3"/>
    <w:rsid w:val="00C82A52"/>
    <w:rsid w:val="00CB7884"/>
    <w:rsid w:val="00CC7C07"/>
    <w:rsid w:val="00CD6E23"/>
    <w:rsid w:val="00CE215C"/>
    <w:rsid w:val="00CE330B"/>
    <w:rsid w:val="00CE53DF"/>
    <w:rsid w:val="00CE687C"/>
    <w:rsid w:val="00CE6B19"/>
    <w:rsid w:val="00CF31DE"/>
    <w:rsid w:val="00CF40B7"/>
    <w:rsid w:val="00D150EF"/>
    <w:rsid w:val="00D25B7F"/>
    <w:rsid w:val="00D265BB"/>
    <w:rsid w:val="00D32650"/>
    <w:rsid w:val="00D4435D"/>
    <w:rsid w:val="00D53380"/>
    <w:rsid w:val="00D603F6"/>
    <w:rsid w:val="00D6425D"/>
    <w:rsid w:val="00D70A9F"/>
    <w:rsid w:val="00D73567"/>
    <w:rsid w:val="00D82D75"/>
    <w:rsid w:val="00D929FC"/>
    <w:rsid w:val="00DA5F6E"/>
    <w:rsid w:val="00DB605F"/>
    <w:rsid w:val="00DC146F"/>
    <w:rsid w:val="00DE1A9E"/>
    <w:rsid w:val="00DF1ADF"/>
    <w:rsid w:val="00DF6B15"/>
    <w:rsid w:val="00E066F6"/>
    <w:rsid w:val="00E12F82"/>
    <w:rsid w:val="00E154B9"/>
    <w:rsid w:val="00E227C8"/>
    <w:rsid w:val="00E25AC6"/>
    <w:rsid w:val="00E26CBD"/>
    <w:rsid w:val="00E313DD"/>
    <w:rsid w:val="00E327A3"/>
    <w:rsid w:val="00E47E3B"/>
    <w:rsid w:val="00E64F60"/>
    <w:rsid w:val="00E77323"/>
    <w:rsid w:val="00EA635A"/>
    <w:rsid w:val="00EC573C"/>
    <w:rsid w:val="00EC68ED"/>
    <w:rsid w:val="00ED0BDD"/>
    <w:rsid w:val="00ED2058"/>
    <w:rsid w:val="00ED7C44"/>
    <w:rsid w:val="00ED7E03"/>
    <w:rsid w:val="00EE0BD2"/>
    <w:rsid w:val="00EE0D6F"/>
    <w:rsid w:val="00EF0E82"/>
    <w:rsid w:val="00EF2D21"/>
    <w:rsid w:val="00EF5556"/>
    <w:rsid w:val="00EF7B04"/>
    <w:rsid w:val="00F0384B"/>
    <w:rsid w:val="00F21A1F"/>
    <w:rsid w:val="00F259A8"/>
    <w:rsid w:val="00F34ACF"/>
    <w:rsid w:val="00F35F53"/>
    <w:rsid w:val="00F52E04"/>
    <w:rsid w:val="00F8167E"/>
    <w:rsid w:val="00F8354A"/>
    <w:rsid w:val="00F849C0"/>
    <w:rsid w:val="00F9545E"/>
    <w:rsid w:val="00F957CC"/>
    <w:rsid w:val="00FC312E"/>
    <w:rsid w:val="00FD4FE1"/>
    <w:rsid w:val="00FD5B0D"/>
    <w:rsid w:val="00FE7A24"/>
    <w:rsid w:val="00FF6A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BE4DE"/>
  <w15:chartTrackingRefBased/>
  <w15:docId w15:val="{9E2CAEAD-1927-4C20-B2A2-C09E6FEE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058"/>
  </w:style>
  <w:style w:type="paragraph" w:styleId="Heading1">
    <w:name w:val="heading 1"/>
    <w:basedOn w:val="Normal"/>
    <w:next w:val="Normal"/>
    <w:link w:val="Heading1Char"/>
    <w:uiPriority w:val="9"/>
    <w:qFormat/>
    <w:rsid w:val="00ED205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ED205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ED205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ED205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ED205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ED205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ED205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ED205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ED205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05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ED2058"/>
    <w:rPr>
      <w:rFonts w:asciiTheme="majorHAnsi" w:eastAsiaTheme="majorEastAsia" w:hAnsiTheme="majorHAnsi" w:cstheme="majorBidi"/>
      <w:caps/>
      <w:sz w:val="28"/>
      <w:szCs w:val="28"/>
    </w:rPr>
  </w:style>
  <w:style w:type="paragraph" w:customStyle="1" w:styleId="Informazionidicontatto">
    <w:name w:val="Informazioni di contatto"/>
    <w:basedOn w:val="Normal"/>
    <w:uiPriority w:val="4"/>
    <w:rsid w:val="00C6554A"/>
    <w:pPr>
      <w:jc w:val="center"/>
    </w:pPr>
  </w:style>
  <w:style w:type="paragraph" w:styleId="ListBullet">
    <w:name w:val="List Bullet"/>
    <w:basedOn w:val="Normal"/>
    <w:uiPriority w:val="10"/>
    <w:unhideWhenUsed/>
    <w:rsid w:val="00C6554A"/>
    <w:pPr>
      <w:numPr>
        <w:numId w:val="2"/>
      </w:numPr>
    </w:pPr>
  </w:style>
  <w:style w:type="paragraph" w:styleId="Title">
    <w:name w:val="Title"/>
    <w:basedOn w:val="Normal"/>
    <w:next w:val="Normal"/>
    <w:link w:val="TitleChar"/>
    <w:uiPriority w:val="10"/>
    <w:qFormat/>
    <w:rsid w:val="00ED205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ED205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ED205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ED2058"/>
    <w:rPr>
      <w:rFonts w:asciiTheme="majorHAnsi" w:eastAsiaTheme="majorEastAsia" w:hAnsiTheme="majorHAnsi" w:cstheme="majorBidi"/>
      <w:smallCaps/>
      <w:color w:val="595959" w:themeColor="text1" w:themeTint="A6"/>
      <w:sz w:val="28"/>
      <w:szCs w:val="28"/>
    </w:rPr>
  </w:style>
  <w:style w:type="paragraph" w:styleId="Footer">
    <w:name w:val="footer"/>
    <w:basedOn w:val="Normal"/>
    <w:link w:val="FooterChar"/>
    <w:uiPriority w:val="99"/>
    <w:unhideWhenUsed/>
    <w:rsid w:val="00C6554A"/>
    <w:pPr>
      <w:jc w:val="right"/>
    </w:pPr>
    <w:rPr>
      <w:caps/>
    </w:rPr>
  </w:style>
  <w:style w:type="character" w:customStyle="1" w:styleId="FooterChar">
    <w:name w:val="Footer Char"/>
    <w:basedOn w:val="DefaultParagraphFont"/>
    <w:link w:val="Footer"/>
    <w:uiPriority w:val="99"/>
    <w:rsid w:val="00C6554A"/>
    <w:rPr>
      <w:caps/>
    </w:rPr>
  </w:style>
  <w:style w:type="paragraph" w:customStyle="1" w:styleId="Foto">
    <w:name w:val="Foto"/>
    <w:basedOn w:val="Normal"/>
    <w:uiPriority w:val="1"/>
    <w:rsid w:val="00C6554A"/>
    <w:pPr>
      <w:jc w:val="center"/>
    </w:pPr>
  </w:style>
  <w:style w:type="paragraph" w:styleId="Header">
    <w:name w:val="header"/>
    <w:basedOn w:val="Normal"/>
    <w:link w:val="HeaderChar"/>
    <w:uiPriority w:val="99"/>
    <w:unhideWhenUsed/>
    <w:rsid w:val="00C6554A"/>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rsid w:val="00C6554A"/>
    <w:pPr>
      <w:numPr>
        <w:numId w:val="1"/>
      </w:numPr>
    </w:pPr>
  </w:style>
  <w:style w:type="character" w:customStyle="1" w:styleId="Heading3Char">
    <w:name w:val="Heading 3 Char"/>
    <w:basedOn w:val="DefaultParagraphFont"/>
    <w:link w:val="Heading3"/>
    <w:uiPriority w:val="9"/>
    <w:rsid w:val="00ED2058"/>
    <w:rPr>
      <w:rFonts w:asciiTheme="majorHAnsi" w:eastAsiaTheme="majorEastAsia" w:hAnsiTheme="majorHAnsi" w:cstheme="majorBidi"/>
      <w:smallCaps/>
      <w:sz w:val="28"/>
      <w:szCs w:val="28"/>
    </w:rPr>
  </w:style>
  <w:style w:type="character" w:customStyle="1" w:styleId="Heading8Char">
    <w:name w:val="Heading 8 Char"/>
    <w:basedOn w:val="DefaultParagraphFont"/>
    <w:link w:val="Heading8"/>
    <w:uiPriority w:val="9"/>
    <w:semiHidden/>
    <w:rsid w:val="00ED205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ED2058"/>
    <w:rPr>
      <w:rFonts w:asciiTheme="majorHAnsi" w:eastAsiaTheme="majorEastAsia" w:hAnsiTheme="majorHAnsi" w:cstheme="majorBidi"/>
      <w:b/>
      <w:bCs/>
      <w:i/>
      <w:iCs/>
      <w:caps/>
      <w:color w:val="7F7F7F" w:themeColor="text1" w:themeTint="80"/>
      <w:sz w:val="20"/>
      <w:szCs w:val="20"/>
    </w:rPr>
  </w:style>
  <w:style w:type="character" w:styleId="IntenseEmphasis">
    <w:name w:val="Intense Emphasis"/>
    <w:basedOn w:val="DefaultParagraphFont"/>
    <w:uiPriority w:val="21"/>
    <w:qFormat/>
    <w:rsid w:val="00ED2058"/>
    <w:rPr>
      <w:b/>
      <w:bCs/>
      <w:i/>
      <w:iCs/>
    </w:rPr>
  </w:style>
  <w:style w:type="paragraph" w:styleId="IntenseQuote">
    <w:name w:val="Intense Quote"/>
    <w:basedOn w:val="Normal"/>
    <w:next w:val="Normal"/>
    <w:link w:val="IntenseQuoteChar"/>
    <w:uiPriority w:val="30"/>
    <w:qFormat/>
    <w:rsid w:val="00ED205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ED2058"/>
    <w:rPr>
      <w:color w:val="404040" w:themeColor="text1" w:themeTint="BF"/>
      <w:sz w:val="32"/>
      <w:szCs w:val="32"/>
    </w:rPr>
  </w:style>
  <w:style w:type="character" w:styleId="IntenseReference">
    <w:name w:val="Intense Reference"/>
    <w:basedOn w:val="DefaultParagraphFont"/>
    <w:uiPriority w:val="32"/>
    <w:qFormat/>
    <w:rsid w:val="00ED2058"/>
    <w:rPr>
      <w:b/>
      <w:bCs/>
      <w:caps w:val="0"/>
      <w:smallCaps/>
      <w:color w:val="auto"/>
      <w:spacing w:val="3"/>
      <w:u w:val="single"/>
    </w:rPr>
  </w:style>
  <w:style w:type="paragraph" w:styleId="Caption">
    <w:name w:val="caption"/>
    <w:basedOn w:val="Normal"/>
    <w:next w:val="Normal"/>
    <w:uiPriority w:val="35"/>
    <w:semiHidden/>
    <w:unhideWhenUsed/>
    <w:qFormat/>
    <w:rsid w:val="00ED2058"/>
    <w:pPr>
      <w:spacing w:line="240" w:lineRule="auto"/>
    </w:pPr>
    <w:rPr>
      <w:b/>
      <w:bCs/>
      <w:smallCaps/>
      <w:color w:val="595959" w:themeColor="text1" w:themeTint="A6"/>
    </w:rPr>
  </w:style>
  <w:style w:type="paragraph" w:styleId="BalloonText">
    <w:name w:val="Balloon Text"/>
    <w:basedOn w:val="Normal"/>
    <w:link w:val="BalloonTextChar"/>
    <w:uiPriority w:val="99"/>
    <w:semiHidden/>
    <w:unhideWhenUsed/>
    <w:rsid w:val="00C6554A"/>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i/>
      <w:iCs/>
      <w:color w:val="007789" w:themeColor="accent1" w:themeShade="BF"/>
    </w:rPr>
  </w:style>
  <w:style w:type="paragraph" w:styleId="BodyText3">
    <w:name w:val="Body Text 3"/>
    <w:basedOn w:val="Normal"/>
    <w:link w:val="BodyText3Char"/>
    <w:uiPriority w:val="99"/>
    <w:semiHidden/>
    <w:unhideWhenUsed/>
    <w:rsid w:val="00C6554A"/>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unhideWhenUsed/>
    <w:rsid w:val="00C6554A"/>
    <w:rPr>
      <w:szCs w:val="20"/>
    </w:rPr>
  </w:style>
  <w:style w:type="character" w:customStyle="1" w:styleId="CommentTextChar">
    <w:name w:val="Comment Text Char"/>
    <w:basedOn w:val="DefaultParagraphFont"/>
    <w:link w:val="CommentText"/>
    <w:uiPriority w:val="99"/>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rPr>
      <w:rFonts w:ascii="Consolas" w:hAnsi="Consolas"/>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ED2058"/>
    <w:rPr>
      <w:rFonts w:asciiTheme="majorHAnsi" w:eastAsiaTheme="majorEastAsia" w:hAnsiTheme="majorHAnsi" w:cstheme="majorBidi"/>
      <w:b/>
      <w:bCs/>
      <w:i/>
      <w:iCs/>
      <w:caps/>
      <w:color w:val="262626" w:themeColor="text1" w:themeTint="D9"/>
      <w:sz w:val="20"/>
      <w:szCs w:val="20"/>
    </w:rPr>
  </w:style>
  <w:style w:type="character" w:customStyle="1" w:styleId="Heading6Char">
    <w:name w:val="Heading 6 Char"/>
    <w:basedOn w:val="DefaultParagraphFont"/>
    <w:link w:val="Heading6"/>
    <w:uiPriority w:val="9"/>
    <w:semiHidden/>
    <w:rsid w:val="00ED2058"/>
    <w:rPr>
      <w:rFonts w:asciiTheme="majorHAnsi" w:eastAsiaTheme="majorEastAsia" w:hAnsiTheme="majorHAnsi" w:cstheme="majorBidi"/>
      <w:b/>
      <w:bCs/>
      <w:caps/>
      <w:color w:val="262626" w:themeColor="text1" w:themeTint="D9"/>
      <w:sz w:val="20"/>
      <w:szCs w:val="20"/>
    </w:rPr>
  </w:style>
  <w:style w:type="paragraph" w:styleId="BodyText">
    <w:name w:val="Body Text"/>
    <w:basedOn w:val="Normal"/>
    <w:link w:val="BodyTextChar"/>
    <w:uiPriority w:val="1"/>
    <w:semiHidden/>
    <w:unhideWhenUsed/>
    <w:rsid w:val="005738FD"/>
    <w:pPr>
      <w:widowControl w:val="0"/>
      <w:autoSpaceDE w:val="0"/>
      <w:autoSpaceDN w:val="0"/>
    </w:pPr>
    <w:rPr>
      <w:rFonts w:eastAsia="Calibri"/>
      <w:lang w:val="en-US"/>
    </w:rPr>
  </w:style>
  <w:style w:type="character" w:customStyle="1" w:styleId="BodyTextChar">
    <w:name w:val="Body Text Char"/>
    <w:basedOn w:val="DefaultParagraphFont"/>
    <w:link w:val="BodyText"/>
    <w:uiPriority w:val="1"/>
    <w:semiHidden/>
    <w:rsid w:val="005738FD"/>
    <w:rPr>
      <w:rFonts w:ascii="Calibri" w:eastAsia="Calibri" w:hAnsi="Calibri" w:cs="Calibri"/>
      <w:color w:val="auto"/>
      <w:sz w:val="24"/>
      <w:szCs w:val="24"/>
      <w:lang w:val="en-US"/>
    </w:rPr>
  </w:style>
  <w:style w:type="paragraph" w:customStyle="1" w:styleId="TableParagraph">
    <w:name w:val="Table Paragraph"/>
    <w:basedOn w:val="Normal"/>
    <w:uiPriority w:val="1"/>
    <w:rsid w:val="005738FD"/>
    <w:pPr>
      <w:widowControl w:val="0"/>
      <w:autoSpaceDE w:val="0"/>
      <w:autoSpaceDN w:val="0"/>
      <w:ind w:left="107"/>
    </w:pPr>
    <w:rPr>
      <w:rFonts w:eastAsia="Calibri"/>
      <w:lang w:val="en-US"/>
    </w:rPr>
  </w:style>
  <w:style w:type="table" w:customStyle="1" w:styleId="TableNormal1">
    <w:name w:val="Table Normal1"/>
    <w:uiPriority w:val="2"/>
    <w:semiHidden/>
    <w:qFormat/>
    <w:rsid w:val="005738FD"/>
    <w:pPr>
      <w:widowControl w:val="0"/>
      <w:autoSpaceDE w:val="0"/>
      <w:autoSpaceDN w:val="0"/>
      <w:spacing w:after="0" w:line="240" w:lineRule="auto"/>
    </w:pPr>
    <w:rPr>
      <w:lang w:val="en-US"/>
    </w:rPr>
    <w:tblPr>
      <w:tblCellMar>
        <w:top w:w="0" w:type="dxa"/>
        <w:left w:w="0" w:type="dxa"/>
        <w:bottom w:w="0" w:type="dxa"/>
        <w:right w:w="0" w:type="dxa"/>
      </w:tblCellMar>
    </w:tblPr>
  </w:style>
  <w:style w:type="table" w:styleId="TableGrid">
    <w:name w:val="Table Grid"/>
    <w:basedOn w:val="TableNormal"/>
    <w:uiPriority w:val="39"/>
    <w:rsid w:val="00697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360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ED2058"/>
    <w:pPr>
      <w:outlineLvl w:val="9"/>
    </w:pPr>
  </w:style>
  <w:style w:type="paragraph" w:styleId="TOC1">
    <w:name w:val="toc 1"/>
    <w:basedOn w:val="Normal"/>
    <w:next w:val="Normal"/>
    <w:autoRedefine/>
    <w:uiPriority w:val="39"/>
    <w:unhideWhenUsed/>
    <w:rsid w:val="00B100D9"/>
    <w:pPr>
      <w:spacing w:before="120"/>
    </w:pPr>
    <w:rPr>
      <w:b/>
      <w:bCs/>
      <w:i/>
      <w:iCs/>
    </w:rPr>
  </w:style>
  <w:style w:type="paragraph" w:styleId="ListParagraph">
    <w:name w:val="List Paragraph"/>
    <w:basedOn w:val="Normal"/>
    <w:uiPriority w:val="34"/>
    <w:qFormat/>
    <w:rsid w:val="0091179F"/>
    <w:pPr>
      <w:ind w:left="720"/>
      <w:contextualSpacing/>
    </w:pPr>
  </w:style>
  <w:style w:type="paragraph" w:styleId="TOC2">
    <w:name w:val="toc 2"/>
    <w:basedOn w:val="Normal"/>
    <w:next w:val="Normal"/>
    <w:autoRedefine/>
    <w:uiPriority w:val="39"/>
    <w:unhideWhenUsed/>
    <w:rsid w:val="00466270"/>
    <w:pPr>
      <w:spacing w:before="120"/>
      <w:ind w:left="240"/>
    </w:pPr>
    <w:rPr>
      <w:b/>
      <w:bCs/>
    </w:rPr>
  </w:style>
  <w:style w:type="paragraph" w:styleId="TOC3">
    <w:name w:val="toc 3"/>
    <w:basedOn w:val="Normal"/>
    <w:next w:val="Normal"/>
    <w:autoRedefine/>
    <w:uiPriority w:val="39"/>
    <w:unhideWhenUsed/>
    <w:rsid w:val="00466270"/>
    <w:pPr>
      <w:ind w:left="480"/>
    </w:pPr>
    <w:rPr>
      <w:sz w:val="20"/>
      <w:szCs w:val="20"/>
    </w:rPr>
  </w:style>
  <w:style w:type="paragraph" w:styleId="TOC4">
    <w:name w:val="toc 4"/>
    <w:basedOn w:val="Normal"/>
    <w:next w:val="Normal"/>
    <w:autoRedefine/>
    <w:uiPriority w:val="39"/>
    <w:unhideWhenUsed/>
    <w:rsid w:val="00466270"/>
    <w:pPr>
      <w:ind w:left="720"/>
    </w:pPr>
    <w:rPr>
      <w:sz w:val="20"/>
      <w:szCs w:val="20"/>
    </w:rPr>
  </w:style>
  <w:style w:type="paragraph" w:styleId="TOC5">
    <w:name w:val="toc 5"/>
    <w:basedOn w:val="Normal"/>
    <w:next w:val="Normal"/>
    <w:autoRedefine/>
    <w:uiPriority w:val="39"/>
    <w:unhideWhenUsed/>
    <w:rsid w:val="00466270"/>
    <w:pPr>
      <w:ind w:left="960"/>
    </w:pPr>
    <w:rPr>
      <w:sz w:val="20"/>
      <w:szCs w:val="20"/>
    </w:rPr>
  </w:style>
  <w:style w:type="paragraph" w:styleId="TOC6">
    <w:name w:val="toc 6"/>
    <w:basedOn w:val="Normal"/>
    <w:next w:val="Normal"/>
    <w:autoRedefine/>
    <w:uiPriority w:val="39"/>
    <w:unhideWhenUsed/>
    <w:rsid w:val="00466270"/>
    <w:pPr>
      <w:ind w:left="1200"/>
    </w:pPr>
    <w:rPr>
      <w:sz w:val="20"/>
      <w:szCs w:val="20"/>
    </w:rPr>
  </w:style>
  <w:style w:type="paragraph" w:styleId="TOC7">
    <w:name w:val="toc 7"/>
    <w:basedOn w:val="Normal"/>
    <w:next w:val="Normal"/>
    <w:autoRedefine/>
    <w:uiPriority w:val="39"/>
    <w:unhideWhenUsed/>
    <w:rsid w:val="00466270"/>
    <w:pPr>
      <w:ind w:left="1440"/>
    </w:pPr>
    <w:rPr>
      <w:sz w:val="20"/>
      <w:szCs w:val="20"/>
    </w:rPr>
  </w:style>
  <w:style w:type="paragraph" w:styleId="TOC8">
    <w:name w:val="toc 8"/>
    <w:basedOn w:val="Normal"/>
    <w:next w:val="Normal"/>
    <w:autoRedefine/>
    <w:uiPriority w:val="39"/>
    <w:unhideWhenUsed/>
    <w:rsid w:val="00466270"/>
    <w:pPr>
      <w:ind w:left="1680"/>
    </w:pPr>
    <w:rPr>
      <w:sz w:val="20"/>
      <w:szCs w:val="20"/>
    </w:rPr>
  </w:style>
  <w:style w:type="paragraph" w:styleId="TOC9">
    <w:name w:val="toc 9"/>
    <w:basedOn w:val="Normal"/>
    <w:next w:val="Normal"/>
    <w:autoRedefine/>
    <w:uiPriority w:val="39"/>
    <w:unhideWhenUsed/>
    <w:rsid w:val="00466270"/>
    <w:pPr>
      <w:ind w:left="1920"/>
    </w:pPr>
    <w:rPr>
      <w:sz w:val="20"/>
      <w:szCs w:val="20"/>
    </w:rPr>
  </w:style>
  <w:style w:type="paragraph" w:styleId="NormalWeb">
    <w:name w:val="Normal (Web)"/>
    <w:basedOn w:val="Normal"/>
    <w:uiPriority w:val="99"/>
    <w:semiHidden/>
    <w:unhideWhenUsed/>
    <w:rsid w:val="000D0672"/>
    <w:pPr>
      <w:spacing w:before="100" w:beforeAutospacing="1" w:after="100" w:afterAutospacing="1"/>
    </w:pPr>
    <w:rPr>
      <w:rFonts w:ascii="Times New Roman" w:eastAsia="Times New Roman" w:hAnsi="Times New Roman" w:cs="Times New Roman"/>
      <w:lang w:val="tr-TR" w:eastAsia="tr-TR"/>
    </w:rPr>
  </w:style>
  <w:style w:type="character" w:styleId="Strong">
    <w:name w:val="Strong"/>
    <w:basedOn w:val="DefaultParagraphFont"/>
    <w:uiPriority w:val="22"/>
    <w:qFormat/>
    <w:rsid w:val="00ED2058"/>
    <w:rPr>
      <w:b/>
      <w:bCs/>
    </w:rPr>
  </w:style>
  <w:style w:type="character" w:customStyle="1" w:styleId="Heading4Char">
    <w:name w:val="Heading 4 Char"/>
    <w:basedOn w:val="DefaultParagraphFont"/>
    <w:link w:val="Heading4"/>
    <w:uiPriority w:val="9"/>
    <w:rsid w:val="00ED205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ED2058"/>
    <w:rPr>
      <w:rFonts w:asciiTheme="majorHAnsi" w:eastAsiaTheme="majorEastAsia" w:hAnsiTheme="majorHAnsi" w:cstheme="majorBidi"/>
      <w:i/>
      <w:iCs/>
      <w:caps/>
    </w:rPr>
  </w:style>
  <w:style w:type="character" w:styleId="Emphasis">
    <w:name w:val="Emphasis"/>
    <w:basedOn w:val="DefaultParagraphFont"/>
    <w:uiPriority w:val="20"/>
    <w:qFormat/>
    <w:rsid w:val="00ED2058"/>
    <w:rPr>
      <w:i/>
      <w:iCs/>
    </w:rPr>
  </w:style>
  <w:style w:type="paragraph" w:styleId="NoSpacing">
    <w:name w:val="No Spacing"/>
    <w:uiPriority w:val="1"/>
    <w:qFormat/>
    <w:rsid w:val="00ED2058"/>
    <w:pPr>
      <w:spacing w:after="0" w:line="240" w:lineRule="auto"/>
    </w:pPr>
  </w:style>
  <w:style w:type="paragraph" w:styleId="Quote">
    <w:name w:val="Quote"/>
    <w:basedOn w:val="Normal"/>
    <w:next w:val="Normal"/>
    <w:link w:val="QuoteChar"/>
    <w:uiPriority w:val="29"/>
    <w:qFormat/>
    <w:rsid w:val="00ED205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ED2058"/>
    <w:rPr>
      <w:rFonts w:asciiTheme="majorHAnsi" w:eastAsiaTheme="majorEastAsia" w:hAnsiTheme="majorHAnsi" w:cstheme="majorBidi"/>
      <w:sz w:val="25"/>
      <w:szCs w:val="25"/>
    </w:rPr>
  </w:style>
  <w:style w:type="character" w:styleId="SubtleEmphasis">
    <w:name w:val="Subtle Emphasis"/>
    <w:basedOn w:val="DefaultParagraphFont"/>
    <w:uiPriority w:val="19"/>
    <w:qFormat/>
    <w:rsid w:val="00ED2058"/>
    <w:rPr>
      <w:i/>
      <w:iCs/>
      <w:color w:val="595959" w:themeColor="text1" w:themeTint="A6"/>
    </w:rPr>
  </w:style>
  <w:style w:type="character" w:styleId="SubtleReference">
    <w:name w:val="Subtle Reference"/>
    <w:basedOn w:val="DefaultParagraphFont"/>
    <w:uiPriority w:val="31"/>
    <w:qFormat/>
    <w:rsid w:val="00ED2058"/>
    <w:rPr>
      <w:smallCaps/>
      <w:color w:val="404040" w:themeColor="text1" w:themeTint="BF"/>
      <w:u w:val="single" w:color="7F7F7F" w:themeColor="text1" w:themeTint="80"/>
    </w:rPr>
  </w:style>
  <w:style w:type="character" w:styleId="BookTitle">
    <w:name w:val="Book Title"/>
    <w:basedOn w:val="DefaultParagraphFont"/>
    <w:uiPriority w:val="33"/>
    <w:qFormat/>
    <w:rsid w:val="00ED2058"/>
    <w:rPr>
      <w:b/>
      <w:bCs/>
      <w:smallCaps/>
      <w:spacing w:val="7"/>
    </w:rPr>
  </w:style>
  <w:style w:type="character" w:styleId="UnresolvedMention">
    <w:name w:val="Unresolved Mention"/>
    <w:basedOn w:val="DefaultParagraphFont"/>
    <w:uiPriority w:val="99"/>
    <w:semiHidden/>
    <w:unhideWhenUsed/>
    <w:rsid w:val="00F03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4950">
      <w:bodyDiv w:val="1"/>
      <w:marLeft w:val="0"/>
      <w:marRight w:val="0"/>
      <w:marTop w:val="0"/>
      <w:marBottom w:val="0"/>
      <w:divBdr>
        <w:top w:val="none" w:sz="0" w:space="0" w:color="auto"/>
        <w:left w:val="none" w:sz="0" w:space="0" w:color="auto"/>
        <w:bottom w:val="none" w:sz="0" w:space="0" w:color="auto"/>
        <w:right w:val="none" w:sz="0" w:space="0" w:color="auto"/>
      </w:divBdr>
    </w:div>
    <w:div w:id="67196909">
      <w:bodyDiv w:val="1"/>
      <w:marLeft w:val="0"/>
      <w:marRight w:val="0"/>
      <w:marTop w:val="0"/>
      <w:marBottom w:val="0"/>
      <w:divBdr>
        <w:top w:val="none" w:sz="0" w:space="0" w:color="auto"/>
        <w:left w:val="none" w:sz="0" w:space="0" w:color="auto"/>
        <w:bottom w:val="none" w:sz="0" w:space="0" w:color="auto"/>
        <w:right w:val="none" w:sz="0" w:space="0" w:color="auto"/>
      </w:divBdr>
    </w:div>
    <w:div w:id="743603415">
      <w:bodyDiv w:val="1"/>
      <w:marLeft w:val="0"/>
      <w:marRight w:val="0"/>
      <w:marTop w:val="0"/>
      <w:marBottom w:val="0"/>
      <w:divBdr>
        <w:top w:val="none" w:sz="0" w:space="0" w:color="auto"/>
        <w:left w:val="none" w:sz="0" w:space="0" w:color="auto"/>
        <w:bottom w:val="none" w:sz="0" w:space="0" w:color="auto"/>
        <w:right w:val="none" w:sz="0" w:space="0" w:color="auto"/>
      </w:divBdr>
    </w:div>
    <w:div w:id="789475001">
      <w:bodyDiv w:val="1"/>
      <w:marLeft w:val="0"/>
      <w:marRight w:val="0"/>
      <w:marTop w:val="0"/>
      <w:marBottom w:val="0"/>
      <w:divBdr>
        <w:top w:val="none" w:sz="0" w:space="0" w:color="auto"/>
        <w:left w:val="none" w:sz="0" w:space="0" w:color="auto"/>
        <w:bottom w:val="none" w:sz="0" w:space="0" w:color="auto"/>
        <w:right w:val="none" w:sz="0" w:space="0" w:color="auto"/>
      </w:divBdr>
    </w:div>
    <w:div w:id="808592632">
      <w:bodyDiv w:val="1"/>
      <w:marLeft w:val="0"/>
      <w:marRight w:val="0"/>
      <w:marTop w:val="0"/>
      <w:marBottom w:val="0"/>
      <w:divBdr>
        <w:top w:val="none" w:sz="0" w:space="0" w:color="auto"/>
        <w:left w:val="none" w:sz="0" w:space="0" w:color="auto"/>
        <w:bottom w:val="none" w:sz="0" w:space="0" w:color="auto"/>
        <w:right w:val="none" w:sz="0" w:space="0" w:color="auto"/>
      </w:divBdr>
      <w:divsChild>
        <w:div w:id="2068843036">
          <w:marLeft w:val="0"/>
          <w:marRight w:val="0"/>
          <w:marTop w:val="0"/>
          <w:marBottom w:val="0"/>
          <w:divBdr>
            <w:top w:val="none" w:sz="0" w:space="0" w:color="auto"/>
            <w:left w:val="none" w:sz="0" w:space="0" w:color="auto"/>
            <w:bottom w:val="none" w:sz="0" w:space="0" w:color="auto"/>
            <w:right w:val="none" w:sz="0" w:space="0" w:color="auto"/>
          </w:divBdr>
        </w:div>
        <w:div w:id="1314022152">
          <w:marLeft w:val="0"/>
          <w:marRight w:val="0"/>
          <w:marTop w:val="0"/>
          <w:marBottom w:val="0"/>
          <w:divBdr>
            <w:top w:val="none" w:sz="0" w:space="0" w:color="auto"/>
            <w:left w:val="none" w:sz="0" w:space="0" w:color="auto"/>
            <w:bottom w:val="none" w:sz="0" w:space="0" w:color="auto"/>
            <w:right w:val="none" w:sz="0" w:space="0" w:color="auto"/>
          </w:divBdr>
        </w:div>
        <w:div w:id="1068841209">
          <w:marLeft w:val="0"/>
          <w:marRight w:val="0"/>
          <w:marTop w:val="0"/>
          <w:marBottom w:val="0"/>
          <w:divBdr>
            <w:top w:val="none" w:sz="0" w:space="0" w:color="auto"/>
            <w:left w:val="none" w:sz="0" w:space="0" w:color="auto"/>
            <w:bottom w:val="none" w:sz="0" w:space="0" w:color="auto"/>
            <w:right w:val="none" w:sz="0" w:space="0" w:color="auto"/>
          </w:divBdr>
        </w:div>
        <w:div w:id="1054233943">
          <w:marLeft w:val="0"/>
          <w:marRight w:val="0"/>
          <w:marTop w:val="0"/>
          <w:marBottom w:val="0"/>
          <w:divBdr>
            <w:top w:val="none" w:sz="0" w:space="0" w:color="auto"/>
            <w:left w:val="none" w:sz="0" w:space="0" w:color="auto"/>
            <w:bottom w:val="none" w:sz="0" w:space="0" w:color="auto"/>
            <w:right w:val="none" w:sz="0" w:space="0" w:color="auto"/>
          </w:divBdr>
        </w:div>
        <w:div w:id="2145150896">
          <w:marLeft w:val="0"/>
          <w:marRight w:val="0"/>
          <w:marTop w:val="0"/>
          <w:marBottom w:val="0"/>
          <w:divBdr>
            <w:top w:val="none" w:sz="0" w:space="0" w:color="auto"/>
            <w:left w:val="none" w:sz="0" w:space="0" w:color="auto"/>
            <w:bottom w:val="none" w:sz="0" w:space="0" w:color="auto"/>
            <w:right w:val="none" w:sz="0" w:space="0" w:color="auto"/>
          </w:divBdr>
        </w:div>
        <w:div w:id="1713076123">
          <w:marLeft w:val="0"/>
          <w:marRight w:val="0"/>
          <w:marTop w:val="0"/>
          <w:marBottom w:val="0"/>
          <w:divBdr>
            <w:top w:val="none" w:sz="0" w:space="0" w:color="auto"/>
            <w:left w:val="none" w:sz="0" w:space="0" w:color="auto"/>
            <w:bottom w:val="none" w:sz="0" w:space="0" w:color="auto"/>
            <w:right w:val="none" w:sz="0" w:space="0" w:color="auto"/>
          </w:divBdr>
        </w:div>
      </w:divsChild>
    </w:div>
    <w:div w:id="838081038">
      <w:bodyDiv w:val="1"/>
      <w:marLeft w:val="0"/>
      <w:marRight w:val="0"/>
      <w:marTop w:val="0"/>
      <w:marBottom w:val="0"/>
      <w:divBdr>
        <w:top w:val="none" w:sz="0" w:space="0" w:color="auto"/>
        <w:left w:val="none" w:sz="0" w:space="0" w:color="auto"/>
        <w:bottom w:val="none" w:sz="0" w:space="0" w:color="auto"/>
        <w:right w:val="none" w:sz="0" w:space="0" w:color="auto"/>
      </w:divBdr>
    </w:div>
    <w:div w:id="897059211">
      <w:bodyDiv w:val="1"/>
      <w:marLeft w:val="0"/>
      <w:marRight w:val="0"/>
      <w:marTop w:val="0"/>
      <w:marBottom w:val="0"/>
      <w:divBdr>
        <w:top w:val="none" w:sz="0" w:space="0" w:color="auto"/>
        <w:left w:val="none" w:sz="0" w:space="0" w:color="auto"/>
        <w:bottom w:val="none" w:sz="0" w:space="0" w:color="auto"/>
        <w:right w:val="none" w:sz="0" w:space="0" w:color="auto"/>
      </w:divBdr>
    </w:div>
    <w:div w:id="1271280960">
      <w:bodyDiv w:val="1"/>
      <w:marLeft w:val="0"/>
      <w:marRight w:val="0"/>
      <w:marTop w:val="0"/>
      <w:marBottom w:val="0"/>
      <w:divBdr>
        <w:top w:val="none" w:sz="0" w:space="0" w:color="auto"/>
        <w:left w:val="none" w:sz="0" w:space="0" w:color="auto"/>
        <w:bottom w:val="none" w:sz="0" w:space="0" w:color="auto"/>
        <w:right w:val="none" w:sz="0" w:space="0" w:color="auto"/>
      </w:divBdr>
    </w:div>
    <w:div w:id="1400250839">
      <w:bodyDiv w:val="1"/>
      <w:marLeft w:val="0"/>
      <w:marRight w:val="0"/>
      <w:marTop w:val="0"/>
      <w:marBottom w:val="0"/>
      <w:divBdr>
        <w:top w:val="none" w:sz="0" w:space="0" w:color="auto"/>
        <w:left w:val="none" w:sz="0" w:space="0" w:color="auto"/>
        <w:bottom w:val="none" w:sz="0" w:space="0" w:color="auto"/>
        <w:right w:val="none" w:sz="0" w:space="0" w:color="auto"/>
      </w:divBdr>
    </w:div>
    <w:div w:id="1417559980">
      <w:bodyDiv w:val="1"/>
      <w:marLeft w:val="0"/>
      <w:marRight w:val="0"/>
      <w:marTop w:val="0"/>
      <w:marBottom w:val="0"/>
      <w:divBdr>
        <w:top w:val="none" w:sz="0" w:space="0" w:color="auto"/>
        <w:left w:val="none" w:sz="0" w:space="0" w:color="auto"/>
        <w:bottom w:val="none" w:sz="0" w:space="0" w:color="auto"/>
        <w:right w:val="none" w:sz="0" w:space="0" w:color="auto"/>
      </w:divBdr>
    </w:div>
    <w:div w:id="1479761758">
      <w:bodyDiv w:val="1"/>
      <w:marLeft w:val="0"/>
      <w:marRight w:val="0"/>
      <w:marTop w:val="0"/>
      <w:marBottom w:val="0"/>
      <w:divBdr>
        <w:top w:val="none" w:sz="0" w:space="0" w:color="auto"/>
        <w:left w:val="none" w:sz="0" w:space="0" w:color="auto"/>
        <w:bottom w:val="none" w:sz="0" w:space="0" w:color="auto"/>
        <w:right w:val="none" w:sz="0" w:space="0" w:color="auto"/>
      </w:divBdr>
    </w:div>
    <w:div w:id="1558275652">
      <w:bodyDiv w:val="1"/>
      <w:marLeft w:val="0"/>
      <w:marRight w:val="0"/>
      <w:marTop w:val="0"/>
      <w:marBottom w:val="0"/>
      <w:divBdr>
        <w:top w:val="none" w:sz="0" w:space="0" w:color="auto"/>
        <w:left w:val="none" w:sz="0" w:space="0" w:color="auto"/>
        <w:bottom w:val="none" w:sz="0" w:space="0" w:color="auto"/>
        <w:right w:val="none" w:sz="0" w:space="0" w:color="auto"/>
      </w:divBdr>
      <w:divsChild>
        <w:div w:id="1522353467">
          <w:marLeft w:val="0"/>
          <w:marRight w:val="0"/>
          <w:marTop w:val="0"/>
          <w:marBottom w:val="0"/>
          <w:divBdr>
            <w:top w:val="none" w:sz="0" w:space="0" w:color="auto"/>
            <w:left w:val="none" w:sz="0" w:space="0" w:color="auto"/>
            <w:bottom w:val="none" w:sz="0" w:space="0" w:color="auto"/>
            <w:right w:val="none" w:sz="0" w:space="0" w:color="auto"/>
          </w:divBdr>
          <w:divsChild>
            <w:div w:id="1692533112">
              <w:marLeft w:val="0"/>
              <w:marRight w:val="0"/>
              <w:marTop w:val="100"/>
              <w:marBottom w:val="100"/>
              <w:divBdr>
                <w:top w:val="single" w:sz="2" w:space="0" w:color="D9D9E3"/>
                <w:left w:val="single" w:sz="2" w:space="0" w:color="D9D9E3"/>
                <w:bottom w:val="single" w:sz="2" w:space="0" w:color="D9D9E3"/>
                <w:right w:val="single" w:sz="2" w:space="0" w:color="D9D9E3"/>
              </w:divBdr>
              <w:divsChild>
                <w:div w:id="889536456">
                  <w:marLeft w:val="0"/>
                  <w:marRight w:val="0"/>
                  <w:marTop w:val="0"/>
                  <w:marBottom w:val="0"/>
                  <w:divBdr>
                    <w:top w:val="single" w:sz="2" w:space="0" w:color="D9D9E3"/>
                    <w:left w:val="single" w:sz="2" w:space="0" w:color="D9D9E3"/>
                    <w:bottom w:val="single" w:sz="2" w:space="0" w:color="D9D9E3"/>
                    <w:right w:val="single" w:sz="2" w:space="0" w:color="D9D9E3"/>
                  </w:divBdr>
                  <w:divsChild>
                    <w:div w:id="382220583">
                      <w:marLeft w:val="0"/>
                      <w:marRight w:val="0"/>
                      <w:marTop w:val="0"/>
                      <w:marBottom w:val="0"/>
                      <w:divBdr>
                        <w:top w:val="single" w:sz="2" w:space="0" w:color="D9D9E3"/>
                        <w:left w:val="single" w:sz="2" w:space="0" w:color="D9D9E3"/>
                        <w:bottom w:val="single" w:sz="2" w:space="0" w:color="D9D9E3"/>
                        <w:right w:val="single" w:sz="2" w:space="0" w:color="D9D9E3"/>
                      </w:divBdr>
                      <w:divsChild>
                        <w:div w:id="92753682">
                          <w:marLeft w:val="0"/>
                          <w:marRight w:val="0"/>
                          <w:marTop w:val="0"/>
                          <w:marBottom w:val="0"/>
                          <w:divBdr>
                            <w:top w:val="single" w:sz="2" w:space="0" w:color="D9D9E3"/>
                            <w:left w:val="single" w:sz="2" w:space="0" w:color="D9D9E3"/>
                            <w:bottom w:val="single" w:sz="2" w:space="0" w:color="D9D9E3"/>
                            <w:right w:val="single" w:sz="2" w:space="0" w:color="D9D9E3"/>
                          </w:divBdr>
                          <w:divsChild>
                            <w:div w:id="500783093">
                              <w:marLeft w:val="0"/>
                              <w:marRight w:val="0"/>
                              <w:marTop w:val="0"/>
                              <w:marBottom w:val="0"/>
                              <w:divBdr>
                                <w:top w:val="single" w:sz="2" w:space="0" w:color="D9D9E3"/>
                                <w:left w:val="single" w:sz="2" w:space="0" w:color="D9D9E3"/>
                                <w:bottom w:val="single" w:sz="2" w:space="0" w:color="D9D9E3"/>
                                <w:right w:val="single" w:sz="2" w:space="0" w:color="D9D9E3"/>
                              </w:divBdr>
                              <w:divsChild>
                                <w:div w:id="1264264816">
                                  <w:marLeft w:val="0"/>
                                  <w:marRight w:val="0"/>
                                  <w:marTop w:val="0"/>
                                  <w:marBottom w:val="0"/>
                                  <w:divBdr>
                                    <w:top w:val="single" w:sz="2" w:space="0" w:color="D9D9E3"/>
                                    <w:left w:val="single" w:sz="2" w:space="0" w:color="D9D9E3"/>
                                    <w:bottom w:val="single" w:sz="2" w:space="0" w:color="D9D9E3"/>
                                    <w:right w:val="single" w:sz="2" w:space="0" w:color="D9D9E3"/>
                                  </w:divBdr>
                                  <w:divsChild>
                                    <w:div w:id="9813461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561013097">
      <w:bodyDiv w:val="1"/>
      <w:marLeft w:val="0"/>
      <w:marRight w:val="0"/>
      <w:marTop w:val="0"/>
      <w:marBottom w:val="0"/>
      <w:divBdr>
        <w:top w:val="none" w:sz="0" w:space="0" w:color="auto"/>
        <w:left w:val="none" w:sz="0" w:space="0" w:color="auto"/>
        <w:bottom w:val="none" w:sz="0" w:space="0" w:color="auto"/>
        <w:right w:val="none" w:sz="0" w:space="0" w:color="auto"/>
      </w:divBdr>
    </w:div>
    <w:div w:id="1727139609">
      <w:bodyDiv w:val="1"/>
      <w:marLeft w:val="0"/>
      <w:marRight w:val="0"/>
      <w:marTop w:val="0"/>
      <w:marBottom w:val="0"/>
      <w:divBdr>
        <w:top w:val="none" w:sz="0" w:space="0" w:color="auto"/>
        <w:left w:val="none" w:sz="0" w:space="0" w:color="auto"/>
        <w:bottom w:val="none" w:sz="0" w:space="0" w:color="auto"/>
        <w:right w:val="none" w:sz="0" w:space="0" w:color="auto"/>
      </w:divBdr>
    </w:div>
    <w:div w:id="1790707541">
      <w:bodyDiv w:val="1"/>
      <w:marLeft w:val="0"/>
      <w:marRight w:val="0"/>
      <w:marTop w:val="0"/>
      <w:marBottom w:val="0"/>
      <w:divBdr>
        <w:top w:val="none" w:sz="0" w:space="0" w:color="auto"/>
        <w:left w:val="none" w:sz="0" w:space="0" w:color="auto"/>
        <w:bottom w:val="none" w:sz="0" w:space="0" w:color="auto"/>
        <w:right w:val="none" w:sz="0" w:space="0" w:color="auto"/>
      </w:divBdr>
    </w:div>
    <w:div w:id="1970816775">
      <w:bodyDiv w:val="1"/>
      <w:marLeft w:val="0"/>
      <w:marRight w:val="0"/>
      <w:marTop w:val="0"/>
      <w:marBottom w:val="0"/>
      <w:divBdr>
        <w:top w:val="none" w:sz="0" w:space="0" w:color="auto"/>
        <w:left w:val="none" w:sz="0" w:space="0" w:color="auto"/>
        <w:bottom w:val="none" w:sz="0" w:space="0" w:color="auto"/>
        <w:right w:val="none" w:sz="0" w:space="0" w:color="auto"/>
      </w:divBdr>
    </w:div>
    <w:div w:id="2008241839">
      <w:bodyDiv w:val="1"/>
      <w:marLeft w:val="0"/>
      <w:marRight w:val="0"/>
      <w:marTop w:val="0"/>
      <w:marBottom w:val="0"/>
      <w:divBdr>
        <w:top w:val="none" w:sz="0" w:space="0" w:color="auto"/>
        <w:left w:val="none" w:sz="0" w:space="0" w:color="auto"/>
        <w:bottom w:val="none" w:sz="0" w:space="0" w:color="auto"/>
        <w:right w:val="none" w:sz="0" w:space="0" w:color="auto"/>
      </w:divBdr>
    </w:div>
    <w:div w:id="2038196708">
      <w:bodyDiv w:val="1"/>
      <w:marLeft w:val="0"/>
      <w:marRight w:val="0"/>
      <w:marTop w:val="0"/>
      <w:marBottom w:val="0"/>
      <w:divBdr>
        <w:top w:val="none" w:sz="0" w:space="0" w:color="auto"/>
        <w:left w:val="none" w:sz="0" w:space="0" w:color="auto"/>
        <w:bottom w:val="none" w:sz="0" w:space="0" w:color="auto"/>
        <w:right w:val="none" w:sz="0" w:space="0" w:color="auto"/>
      </w:divBdr>
      <w:divsChild>
        <w:div w:id="439956810">
          <w:marLeft w:val="0"/>
          <w:marRight w:val="0"/>
          <w:marTop w:val="0"/>
          <w:marBottom w:val="0"/>
          <w:divBdr>
            <w:top w:val="single" w:sz="2" w:space="0" w:color="auto"/>
            <w:left w:val="single" w:sz="2" w:space="0" w:color="auto"/>
            <w:bottom w:val="single" w:sz="6" w:space="0" w:color="auto"/>
            <w:right w:val="single" w:sz="2" w:space="0" w:color="auto"/>
          </w:divBdr>
          <w:divsChild>
            <w:div w:id="350449382">
              <w:marLeft w:val="0"/>
              <w:marRight w:val="0"/>
              <w:marTop w:val="100"/>
              <w:marBottom w:val="100"/>
              <w:divBdr>
                <w:top w:val="single" w:sz="2" w:space="0" w:color="D9D9E3"/>
                <w:left w:val="single" w:sz="2" w:space="0" w:color="D9D9E3"/>
                <w:bottom w:val="single" w:sz="2" w:space="0" w:color="D9D9E3"/>
                <w:right w:val="single" w:sz="2" w:space="0" w:color="D9D9E3"/>
              </w:divBdr>
              <w:divsChild>
                <w:div w:id="565842015">
                  <w:marLeft w:val="0"/>
                  <w:marRight w:val="0"/>
                  <w:marTop w:val="0"/>
                  <w:marBottom w:val="0"/>
                  <w:divBdr>
                    <w:top w:val="single" w:sz="2" w:space="0" w:color="D9D9E3"/>
                    <w:left w:val="single" w:sz="2" w:space="0" w:color="D9D9E3"/>
                    <w:bottom w:val="single" w:sz="2" w:space="0" w:color="D9D9E3"/>
                    <w:right w:val="single" w:sz="2" w:space="0" w:color="D9D9E3"/>
                  </w:divBdr>
                  <w:divsChild>
                    <w:div w:id="2062904502">
                      <w:marLeft w:val="0"/>
                      <w:marRight w:val="0"/>
                      <w:marTop w:val="0"/>
                      <w:marBottom w:val="0"/>
                      <w:divBdr>
                        <w:top w:val="single" w:sz="2" w:space="0" w:color="D9D9E3"/>
                        <w:left w:val="single" w:sz="2" w:space="0" w:color="D9D9E3"/>
                        <w:bottom w:val="single" w:sz="2" w:space="0" w:color="D9D9E3"/>
                        <w:right w:val="single" w:sz="2" w:space="0" w:color="D9D9E3"/>
                      </w:divBdr>
                      <w:divsChild>
                        <w:div w:id="1072040927">
                          <w:marLeft w:val="0"/>
                          <w:marRight w:val="0"/>
                          <w:marTop w:val="0"/>
                          <w:marBottom w:val="0"/>
                          <w:divBdr>
                            <w:top w:val="single" w:sz="2" w:space="0" w:color="D9D9E3"/>
                            <w:left w:val="single" w:sz="2" w:space="0" w:color="D9D9E3"/>
                            <w:bottom w:val="single" w:sz="2" w:space="0" w:color="D9D9E3"/>
                            <w:right w:val="single" w:sz="2" w:space="0" w:color="D9D9E3"/>
                          </w:divBdr>
                          <w:divsChild>
                            <w:div w:id="744956361">
                              <w:marLeft w:val="0"/>
                              <w:marRight w:val="0"/>
                              <w:marTop w:val="0"/>
                              <w:marBottom w:val="0"/>
                              <w:divBdr>
                                <w:top w:val="single" w:sz="2" w:space="0" w:color="D9D9E3"/>
                                <w:left w:val="single" w:sz="2" w:space="0" w:color="D9D9E3"/>
                                <w:bottom w:val="single" w:sz="2" w:space="0" w:color="D9D9E3"/>
                                <w:right w:val="single" w:sz="2" w:space="0" w:color="D9D9E3"/>
                              </w:divBdr>
                              <w:divsChild>
                                <w:div w:id="708188636">
                                  <w:marLeft w:val="0"/>
                                  <w:marRight w:val="0"/>
                                  <w:marTop w:val="0"/>
                                  <w:marBottom w:val="0"/>
                                  <w:divBdr>
                                    <w:top w:val="single" w:sz="2" w:space="0" w:color="D9D9E3"/>
                                    <w:left w:val="single" w:sz="2" w:space="0" w:color="D9D9E3"/>
                                    <w:bottom w:val="single" w:sz="2" w:space="0" w:color="D9D9E3"/>
                                    <w:right w:val="single" w:sz="2" w:space="0" w:color="D9D9E3"/>
                                  </w:divBdr>
                                  <w:divsChild>
                                    <w:div w:id="977956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41663564">
      <w:bodyDiv w:val="1"/>
      <w:marLeft w:val="0"/>
      <w:marRight w:val="0"/>
      <w:marTop w:val="0"/>
      <w:marBottom w:val="0"/>
      <w:divBdr>
        <w:top w:val="none" w:sz="0" w:space="0" w:color="auto"/>
        <w:left w:val="none" w:sz="0" w:space="0" w:color="auto"/>
        <w:bottom w:val="none" w:sz="0" w:space="0" w:color="auto"/>
        <w:right w:val="none" w:sz="0" w:space="0" w:color="auto"/>
      </w:divBdr>
      <w:divsChild>
        <w:div w:id="204099159">
          <w:marLeft w:val="0"/>
          <w:marRight w:val="0"/>
          <w:marTop w:val="0"/>
          <w:marBottom w:val="0"/>
          <w:divBdr>
            <w:top w:val="none" w:sz="0" w:space="0" w:color="auto"/>
            <w:left w:val="none" w:sz="0" w:space="0" w:color="auto"/>
            <w:bottom w:val="none" w:sz="0" w:space="0" w:color="auto"/>
            <w:right w:val="none" w:sz="0" w:space="0" w:color="auto"/>
          </w:divBdr>
          <w:divsChild>
            <w:div w:id="885457106">
              <w:marLeft w:val="0"/>
              <w:marRight w:val="0"/>
              <w:marTop w:val="0"/>
              <w:marBottom w:val="0"/>
              <w:divBdr>
                <w:top w:val="none" w:sz="0" w:space="0" w:color="auto"/>
                <w:left w:val="none" w:sz="0" w:space="0" w:color="auto"/>
                <w:bottom w:val="none" w:sz="0" w:space="0" w:color="auto"/>
                <w:right w:val="none" w:sz="0" w:space="0" w:color="auto"/>
              </w:divBdr>
              <w:divsChild>
                <w:div w:id="459882418">
                  <w:marLeft w:val="0"/>
                  <w:marRight w:val="0"/>
                  <w:marTop w:val="0"/>
                  <w:marBottom w:val="0"/>
                  <w:divBdr>
                    <w:top w:val="none" w:sz="0" w:space="0" w:color="auto"/>
                    <w:left w:val="none" w:sz="0" w:space="0" w:color="auto"/>
                    <w:bottom w:val="none" w:sz="0" w:space="0" w:color="auto"/>
                    <w:right w:val="none" w:sz="0" w:space="0" w:color="auto"/>
                  </w:divBdr>
                  <w:divsChild>
                    <w:div w:id="875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na.romanini\AppData\Local\Microsoft\Office\16.0\DTS\it-IT%7bFC182B4E-5DBD-4FDD-907C-51FB76B7ADF9%7d\%7b99C871D7-DAF3-4E5E-99C0-74E7A191F771%7d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36385-30B5-481E-94F4-8AF4B4766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{99C871D7-DAF3-4E5E-99C0-74E7A191F771}tf02835058_win32.dotx</Template>
  <TotalTime>114</TotalTime>
  <Pages>37</Pages>
  <Words>6415</Words>
  <Characters>36567</Characters>
  <Application>Microsoft Office Word</Application>
  <DocSecurity>0</DocSecurity>
  <Lines>304</Lines>
  <Paragraphs>85</Paragraphs>
  <ScaleCrop>false</ScaleCrop>
  <HeadingPairs>
    <vt:vector size="8" baseType="variant">
      <vt:variant>
        <vt:lpstr>Title</vt:lpstr>
      </vt:variant>
      <vt:variant>
        <vt:i4>1</vt:i4>
      </vt:variant>
      <vt:variant>
        <vt:lpstr>Konu Başlığı</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vector>
  </TitlesOfParts>
  <Company/>
  <LinksUpToDate>false</LinksUpToDate>
  <CharactersWithSpaces>42897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Romanini</dc:creator>
  <cp:keywords/>
  <dc:description/>
  <cp:lastModifiedBy>Maya Blaskova</cp:lastModifiedBy>
  <cp:revision>22</cp:revision>
  <cp:lastPrinted>2023-12-02T11:39:00Z</cp:lastPrinted>
  <dcterms:created xsi:type="dcterms:W3CDTF">2026-04-12T15:12:00Z</dcterms:created>
  <dcterms:modified xsi:type="dcterms:W3CDTF">2026-08-23T11:26:00Z</dcterms:modified>
</cp:coreProperties>
</file>